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ayout w:type="fixed"/>
        <w:tblLook w:val="04A0"/>
      </w:tblPr>
      <w:tblGrid>
        <w:gridCol w:w="2265"/>
        <w:gridCol w:w="3603"/>
        <w:gridCol w:w="3420"/>
      </w:tblGrid>
      <w:tr w:rsidR="008C6700" w:rsidTr="00ED6784">
        <w:trPr>
          <w:jc w:val="center"/>
        </w:trPr>
        <w:tc>
          <w:tcPr>
            <w:tcW w:w="9288" w:type="dxa"/>
            <w:gridSpan w:val="3"/>
          </w:tcPr>
          <w:p w:rsidR="008C6700" w:rsidRDefault="00882579" w:rsidP="00882579">
            <w:pPr>
              <w:pStyle w:val="ListParagraph"/>
              <w:ind w:left="522"/>
              <w:jc w:val="center"/>
            </w:pPr>
            <w:r>
              <w:t xml:space="preserve">Web 2.0 Junior </w:t>
            </w:r>
            <w:r w:rsidR="005F60E8">
              <w:t>Website Review</w:t>
            </w:r>
          </w:p>
          <w:p w:rsidR="00882579" w:rsidRPr="00882579" w:rsidRDefault="00882579" w:rsidP="00882579">
            <w:pPr>
              <w:pStyle w:val="ListParagraph"/>
              <w:ind w:left="87"/>
              <w:rPr>
                <w:i/>
              </w:rPr>
            </w:pPr>
            <w:r w:rsidRPr="00882579">
              <w:rPr>
                <w:i/>
              </w:rPr>
              <w:t>Because web 2.0 is the internet that is largely user created (</w:t>
            </w:r>
            <w:proofErr w:type="spellStart"/>
            <w:r w:rsidRPr="00882579">
              <w:rPr>
                <w:i/>
              </w:rPr>
              <w:t>facebook</w:t>
            </w:r>
            <w:proofErr w:type="spellEnd"/>
            <w:r w:rsidRPr="00882579">
              <w:rPr>
                <w:i/>
              </w:rPr>
              <w:t xml:space="preserve">, </w:t>
            </w:r>
            <w:proofErr w:type="spellStart"/>
            <w:r w:rsidRPr="00882579">
              <w:rPr>
                <w:i/>
              </w:rPr>
              <w:t>youtube</w:t>
            </w:r>
            <w:proofErr w:type="spellEnd"/>
            <w:r w:rsidRPr="00882579">
              <w:rPr>
                <w:i/>
              </w:rPr>
              <w:t>, twitter, Wikipedia, and so on) all curriculum fits within theses sites. None of the</w:t>
            </w:r>
            <w:r>
              <w:rPr>
                <w:i/>
              </w:rPr>
              <w:t>se sites</w:t>
            </w:r>
            <w:r w:rsidRPr="00882579">
              <w:rPr>
                <w:i/>
              </w:rPr>
              <w:t xml:space="preserve"> are </w:t>
            </w:r>
            <w:r>
              <w:rPr>
                <w:i/>
              </w:rPr>
              <w:t xml:space="preserve">really </w:t>
            </w:r>
            <w:r w:rsidRPr="00882579">
              <w:rPr>
                <w:i/>
              </w:rPr>
              <w:t>creating</w:t>
            </w:r>
            <w:r>
              <w:rPr>
                <w:i/>
              </w:rPr>
              <w:t xml:space="preserve"> any</w:t>
            </w:r>
            <w:r w:rsidRPr="00882579">
              <w:rPr>
                <w:i/>
              </w:rPr>
              <w:t xml:space="preserve"> </w:t>
            </w:r>
            <w:r w:rsidR="003F29C6" w:rsidRPr="00882579">
              <w:rPr>
                <w:i/>
              </w:rPr>
              <w:t>content;</w:t>
            </w:r>
            <w:r w:rsidRPr="00882579">
              <w:rPr>
                <w:i/>
              </w:rPr>
              <w:t xml:space="preserve"> instead it is the users that are filling the sites with content. In the context of the classroom these sites are tools to fill with whatever you want your students to do. I have provided examples of potential curriculum connections for each site although the possibilities </w:t>
            </w:r>
            <w:r>
              <w:rPr>
                <w:i/>
              </w:rPr>
              <w:t>are—quite literally—i</w:t>
            </w:r>
            <w:r w:rsidRPr="00882579">
              <w:rPr>
                <w:i/>
              </w:rPr>
              <w:t xml:space="preserve">nfinite. </w:t>
            </w:r>
          </w:p>
        </w:tc>
      </w:tr>
      <w:tr w:rsidR="008C6700" w:rsidTr="008C6700">
        <w:trPr>
          <w:jc w:val="center"/>
        </w:trPr>
        <w:tc>
          <w:tcPr>
            <w:tcW w:w="2265" w:type="dxa"/>
          </w:tcPr>
          <w:p w:rsidR="008C6700" w:rsidRPr="008C6700" w:rsidRDefault="008C6700" w:rsidP="008C6700">
            <w:r w:rsidRPr="008C6700">
              <w:t>Name and URL</w:t>
            </w:r>
          </w:p>
        </w:tc>
        <w:tc>
          <w:tcPr>
            <w:tcW w:w="3603" w:type="dxa"/>
          </w:tcPr>
          <w:p w:rsidR="008C6700" w:rsidRDefault="008C6700" w:rsidP="008C6700">
            <w:pPr>
              <w:pStyle w:val="ListParagraph"/>
              <w:ind w:left="522"/>
            </w:pPr>
            <w:r>
              <w:t>Description</w:t>
            </w:r>
          </w:p>
        </w:tc>
        <w:tc>
          <w:tcPr>
            <w:tcW w:w="3420" w:type="dxa"/>
          </w:tcPr>
          <w:p w:rsidR="005D0EC1" w:rsidRDefault="008C6700" w:rsidP="005D0EC1">
            <w:pPr>
              <w:pStyle w:val="ListParagraph"/>
              <w:ind w:left="0"/>
            </w:pPr>
            <w:r>
              <w:t>Curriculum Expectations</w:t>
            </w:r>
          </w:p>
        </w:tc>
      </w:tr>
      <w:tr w:rsidR="008C6700" w:rsidTr="008C6700">
        <w:trPr>
          <w:jc w:val="center"/>
        </w:trPr>
        <w:tc>
          <w:tcPr>
            <w:tcW w:w="2265" w:type="dxa"/>
          </w:tcPr>
          <w:p w:rsidR="008C6700" w:rsidRDefault="008C6700" w:rsidP="008C6700">
            <w:pPr>
              <w:pStyle w:val="ListParagraph"/>
              <w:numPr>
                <w:ilvl w:val="0"/>
                <w:numId w:val="4"/>
              </w:numPr>
              <w:ind w:left="447"/>
            </w:pPr>
            <w:proofErr w:type="spellStart"/>
            <w:r w:rsidRPr="008C6700">
              <w:t>Prezi</w:t>
            </w:r>
            <w:proofErr w:type="spellEnd"/>
          </w:p>
          <w:p w:rsidR="008C6700" w:rsidRDefault="008C6700" w:rsidP="008C6700"/>
          <w:p w:rsidR="008C6700" w:rsidRDefault="003F29C6" w:rsidP="008C6700">
            <w:hyperlink r:id="rId5" w:history="1">
              <w:r w:rsidRPr="00376722">
                <w:rPr>
                  <w:rStyle w:val="Hyperlink"/>
                </w:rPr>
                <w:t>www.prezi.com</w:t>
              </w:r>
            </w:hyperlink>
          </w:p>
          <w:p w:rsidR="003F29C6" w:rsidRPr="008C6700" w:rsidRDefault="003F29C6" w:rsidP="008C6700"/>
        </w:tc>
        <w:tc>
          <w:tcPr>
            <w:tcW w:w="3603" w:type="dxa"/>
          </w:tcPr>
          <w:p w:rsidR="008C6700" w:rsidRDefault="008C6700" w:rsidP="008C6700">
            <w:pPr>
              <w:pStyle w:val="ListParagraph"/>
              <w:numPr>
                <w:ilvl w:val="0"/>
                <w:numId w:val="2"/>
              </w:numPr>
              <w:ind w:left="522"/>
            </w:pPr>
            <w:r>
              <w:t xml:space="preserve">Web based presentation software. </w:t>
            </w:r>
          </w:p>
          <w:p w:rsidR="008C6700" w:rsidRDefault="008C6700" w:rsidP="008C6700">
            <w:pPr>
              <w:pStyle w:val="ListParagraph"/>
              <w:numPr>
                <w:ilvl w:val="0"/>
                <w:numId w:val="2"/>
              </w:numPr>
              <w:ind w:left="522"/>
            </w:pPr>
            <w:r>
              <w:t xml:space="preserve">Whirls and twirls </w:t>
            </w:r>
          </w:p>
          <w:p w:rsidR="008C6700" w:rsidRDefault="008C6700" w:rsidP="008C6700">
            <w:pPr>
              <w:pStyle w:val="ListParagraph"/>
              <w:numPr>
                <w:ilvl w:val="0"/>
                <w:numId w:val="2"/>
              </w:numPr>
              <w:ind w:left="522"/>
            </w:pPr>
            <w:r>
              <w:t>Students can work on projects over the web from remote locales</w:t>
            </w:r>
          </w:p>
          <w:p w:rsidR="008C6700" w:rsidRDefault="008C6700" w:rsidP="008C6700">
            <w:pPr>
              <w:pStyle w:val="ListParagraph"/>
              <w:numPr>
                <w:ilvl w:val="0"/>
                <w:numId w:val="2"/>
              </w:numPr>
              <w:ind w:left="522"/>
            </w:pPr>
            <w:r>
              <w:t>Students can work simultaneously or asynchronously.</w:t>
            </w:r>
          </w:p>
          <w:p w:rsidR="008C6700" w:rsidRDefault="008C6700" w:rsidP="008C6700">
            <w:pPr>
              <w:pStyle w:val="ListParagraph"/>
              <w:numPr>
                <w:ilvl w:val="0"/>
                <w:numId w:val="2"/>
              </w:numPr>
              <w:ind w:left="522"/>
            </w:pPr>
            <w:r>
              <w:t>Social media aspect (sharing with friends online)</w:t>
            </w:r>
          </w:p>
          <w:p w:rsidR="008C6700" w:rsidRDefault="008C6700" w:rsidP="008C6700">
            <w:pPr>
              <w:pStyle w:val="ListParagraph"/>
              <w:numPr>
                <w:ilvl w:val="0"/>
                <w:numId w:val="2"/>
              </w:numPr>
              <w:ind w:left="522"/>
            </w:pPr>
            <w:r>
              <w:t>Free</w:t>
            </w:r>
          </w:p>
          <w:p w:rsidR="008C6700" w:rsidRDefault="008C6700" w:rsidP="008C6700">
            <w:pPr>
              <w:pStyle w:val="ListParagraph"/>
              <w:numPr>
                <w:ilvl w:val="0"/>
                <w:numId w:val="2"/>
              </w:numPr>
              <w:ind w:left="522"/>
            </w:pPr>
            <w:r>
              <w:t>Concerns:</w:t>
            </w:r>
          </w:p>
          <w:p w:rsidR="008C6700" w:rsidRDefault="008C6700" w:rsidP="008C6700">
            <w:pPr>
              <w:pStyle w:val="ListParagraph"/>
              <w:numPr>
                <w:ilvl w:val="1"/>
                <w:numId w:val="2"/>
              </w:numPr>
              <w:ind w:left="972"/>
            </w:pPr>
            <w:r>
              <w:t>Students can erase the work that other partners do</w:t>
            </w:r>
          </w:p>
          <w:p w:rsidR="008C6700" w:rsidRDefault="008C6700" w:rsidP="008C6700">
            <w:pPr>
              <w:pStyle w:val="ListParagraph"/>
              <w:numPr>
                <w:ilvl w:val="1"/>
                <w:numId w:val="2"/>
              </w:numPr>
              <w:ind w:left="972"/>
            </w:pPr>
            <w:r>
              <w:t>Must have internet to use</w:t>
            </w:r>
          </w:p>
          <w:p w:rsidR="00882579" w:rsidRDefault="00882579" w:rsidP="00882579">
            <w:pPr>
              <w:pStyle w:val="ListParagraph"/>
              <w:numPr>
                <w:ilvl w:val="1"/>
                <w:numId w:val="2"/>
              </w:numPr>
              <w:ind w:left="972"/>
            </w:pPr>
            <w:r>
              <w:t>Students must remember a password</w:t>
            </w:r>
          </w:p>
        </w:tc>
        <w:tc>
          <w:tcPr>
            <w:tcW w:w="3420" w:type="dxa"/>
          </w:tcPr>
          <w:p w:rsidR="005D0EC1" w:rsidRDefault="005D0EC1" w:rsidP="005D0EC1">
            <w:pPr>
              <w:pStyle w:val="ListParagraph"/>
              <w:ind w:left="0"/>
            </w:pPr>
            <w:r>
              <w:t>Depending on the content this could address Language, science, or social studies and lends itself to being clustered and integrated with language.</w:t>
            </w:r>
          </w:p>
          <w:p w:rsidR="005D0EC1" w:rsidRDefault="005D0EC1" w:rsidP="005D0EC1">
            <w:pPr>
              <w:pStyle w:val="ListParagraph"/>
              <w:ind w:left="0"/>
            </w:pPr>
          </w:p>
          <w:p w:rsidR="005D0EC1" w:rsidRDefault="005D0EC1" w:rsidP="005D0EC1">
            <w:pPr>
              <w:pStyle w:val="ListParagraph"/>
              <w:ind w:left="0"/>
            </w:pPr>
            <w:r>
              <w:t xml:space="preserve">For instance a  </w:t>
            </w:r>
            <w:proofErr w:type="spellStart"/>
            <w:r>
              <w:t>prezi</w:t>
            </w:r>
            <w:proofErr w:type="spellEnd"/>
            <w:r>
              <w:t xml:space="preserve"> presentation on Flight would address the grade six science “flight” strand expectations and some language expectations</w:t>
            </w:r>
          </w:p>
        </w:tc>
      </w:tr>
      <w:tr w:rsidR="008C6700" w:rsidRPr="002E49E1" w:rsidTr="008C6700">
        <w:trPr>
          <w:jc w:val="center"/>
        </w:trPr>
        <w:tc>
          <w:tcPr>
            <w:tcW w:w="2265" w:type="dxa"/>
          </w:tcPr>
          <w:p w:rsidR="008C6700" w:rsidRDefault="008C6700" w:rsidP="008C6700">
            <w:pPr>
              <w:pStyle w:val="ListParagraph"/>
              <w:numPr>
                <w:ilvl w:val="0"/>
                <w:numId w:val="4"/>
              </w:numPr>
              <w:ind w:left="447"/>
            </w:pPr>
            <w:proofErr w:type="spellStart"/>
            <w:r w:rsidRPr="008C6700">
              <w:t>Bits</w:t>
            </w:r>
            <w:r>
              <w:t>t</w:t>
            </w:r>
            <w:r w:rsidRPr="008C6700">
              <w:t>rips</w:t>
            </w:r>
            <w:proofErr w:type="spellEnd"/>
            <w:r w:rsidRPr="008C6700">
              <w:t xml:space="preserve"> for Schools</w:t>
            </w:r>
          </w:p>
          <w:p w:rsidR="003F29C6" w:rsidRDefault="003F29C6" w:rsidP="003F29C6">
            <w:hyperlink r:id="rId6" w:history="1">
              <w:r w:rsidRPr="00376722">
                <w:rPr>
                  <w:rStyle w:val="Hyperlink"/>
                </w:rPr>
                <w:t>www.bitstripsforschools.com</w:t>
              </w:r>
            </w:hyperlink>
          </w:p>
          <w:p w:rsidR="003F29C6" w:rsidRPr="003F29C6" w:rsidRDefault="003F29C6" w:rsidP="003F29C6"/>
        </w:tc>
        <w:tc>
          <w:tcPr>
            <w:tcW w:w="3603" w:type="dxa"/>
          </w:tcPr>
          <w:p w:rsidR="008C6700" w:rsidRPr="002E49E1" w:rsidRDefault="008C6700" w:rsidP="008C6700">
            <w:pPr>
              <w:pStyle w:val="ListParagraph"/>
              <w:numPr>
                <w:ilvl w:val="0"/>
                <w:numId w:val="3"/>
              </w:numPr>
            </w:pPr>
            <w:r w:rsidRPr="002E49E1">
              <w:t>Web based cartooning software</w:t>
            </w:r>
          </w:p>
          <w:p w:rsidR="008C6700" w:rsidRPr="002E49E1" w:rsidRDefault="008C6700" w:rsidP="008C6700">
            <w:pPr>
              <w:pStyle w:val="ListParagraph"/>
              <w:numPr>
                <w:ilvl w:val="0"/>
                <w:numId w:val="3"/>
              </w:numPr>
            </w:pPr>
            <w:r w:rsidRPr="002E49E1">
              <w:t>Classroom format a closed environment (no one but the students can see)</w:t>
            </w:r>
          </w:p>
          <w:p w:rsidR="008C6700" w:rsidRPr="002E49E1" w:rsidRDefault="008C6700" w:rsidP="008C6700">
            <w:pPr>
              <w:pStyle w:val="ListParagraph"/>
              <w:numPr>
                <w:ilvl w:val="0"/>
                <w:numId w:val="3"/>
              </w:numPr>
            </w:pPr>
            <w:r w:rsidRPr="002E49E1">
              <w:t>Teacher sets the parameters for student interaction</w:t>
            </w:r>
            <w:r>
              <w:t>—tons of control over what students can do</w:t>
            </w:r>
          </w:p>
          <w:p w:rsidR="008C6700" w:rsidRDefault="008C6700" w:rsidP="008C6700">
            <w:pPr>
              <w:pStyle w:val="ListParagraph"/>
              <w:numPr>
                <w:ilvl w:val="0"/>
                <w:numId w:val="3"/>
              </w:numPr>
            </w:pPr>
            <w:r w:rsidRPr="002E49E1">
              <w:t xml:space="preserve">Social aspects students can comment </w:t>
            </w:r>
          </w:p>
          <w:p w:rsidR="008C6700" w:rsidRPr="002E49E1" w:rsidRDefault="008C6700" w:rsidP="008C6700">
            <w:pPr>
              <w:pStyle w:val="ListParagraph"/>
              <w:numPr>
                <w:ilvl w:val="0"/>
                <w:numId w:val="3"/>
              </w:numPr>
            </w:pPr>
            <w:r>
              <w:t>Free for Ontario Teachers</w:t>
            </w:r>
          </w:p>
          <w:p w:rsidR="008C6700" w:rsidRPr="002E49E1" w:rsidRDefault="008C6700" w:rsidP="008C6700">
            <w:pPr>
              <w:pStyle w:val="ListParagraph"/>
              <w:numPr>
                <w:ilvl w:val="0"/>
                <w:numId w:val="3"/>
              </w:numPr>
            </w:pPr>
            <w:r w:rsidRPr="002E49E1">
              <w:t>Concerns</w:t>
            </w:r>
          </w:p>
          <w:p w:rsidR="008C6700" w:rsidRDefault="008C6700" w:rsidP="008C6700">
            <w:pPr>
              <w:pStyle w:val="ListParagraph"/>
              <w:numPr>
                <w:ilvl w:val="1"/>
                <w:numId w:val="2"/>
              </w:numPr>
              <w:ind w:left="972"/>
            </w:pPr>
            <w:r w:rsidRPr="002E49E1">
              <w:t xml:space="preserve">Bullying concern if student use other student’s avatars for </w:t>
            </w:r>
            <w:proofErr w:type="spellStart"/>
            <w:r w:rsidRPr="002E49E1">
              <w:t>cyberbullying</w:t>
            </w:r>
            <w:proofErr w:type="spellEnd"/>
            <w:r w:rsidRPr="002E49E1">
              <w:t xml:space="preserve"> (Teacher luckily has full control over this) </w:t>
            </w:r>
          </w:p>
          <w:p w:rsidR="00882579" w:rsidRPr="002E49E1" w:rsidRDefault="00882579" w:rsidP="008C6700">
            <w:pPr>
              <w:pStyle w:val="ListParagraph"/>
              <w:numPr>
                <w:ilvl w:val="1"/>
                <w:numId w:val="2"/>
              </w:numPr>
              <w:ind w:left="972"/>
            </w:pPr>
            <w:r>
              <w:t xml:space="preserve">Students must remember a password (easily retrieved by the teacher </w:t>
            </w:r>
            <w:r>
              <w:lastRenderedPageBreak/>
              <w:t>though)</w:t>
            </w:r>
          </w:p>
        </w:tc>
        <w:tc>
          <w:tcPr>
            <w:tcW w:w="3420" w:type="dxa"/>
          </w:tcPr>
          <w:p w:rsidR="00F30985" w:rsidRDefault="00F30985" w:rsidP="00F30985">
            <w:pPr>
              <w:pStyle w:val="ListParagraph"/>
              <w:ind w:left="0"/>
            </w:pPr>
            <w:r>
              <w:lastRenderedPageBreak/>
              <w:t>Depending on the content this could address Language, science, or social studies and lends itself to being clustered and integrated with language.</w:t>
            </w:r>
          </w:p>
          <w:p w:rsidR="00F30985" w:rsidRDefault="00F30985" w:rsidP="00F30985">
            <w:pPr>
              <w:pStyle w:val="ListParagraph"/>
              <w:ind w:left="0"/>
            </w:pPr>
          </w:p>
          <w:p w:rsidR="008C6700" w:rsidRPr="002E49E1" w:rsidRDefault="00F30985" w:rsidP="00F30985">
            <w:pPr>
              <w:pStyle w:val="ListParagraph"/>
              <w:ind w:left="0"/>
            </w:pPr>
            <w:r>
              <w:t xml:space="preserve">For instance a  </w:t>
            </w:r>
            <w:proofErr w:type="spellStart"/>
            <w:r>
              <w:t>bitstrips</w:t>
            </w:r>
            <w:proofErr w:type="spellEnd"/>
            <w:r>
              <w:t xml:space="preserve"> cartoon on medieval society would address the grade  four social studies “medieval times” strand expectations and some language expectations</w:t>
            </w:r>
          </w:p>
        </w:tc>
      </w:tr>
      <w:tr w:rsidR="005D0EC1" w:rsidTr="008C6700">
        <w:trPr>
          <w:jc w:val="center"/>
        </w:trPr>
        <w:tc>
          <w:tcPr>
            <w:tcW w:w="2265" w:type="dxa"/>
          </w:tcPr>
          <w:p w:rsidR="005D0EC1" w:rsidRDefault="005D0EC1" w:rsidP="008C6700">
            <w:pPr>
              <w:pStyle w:val="ListParagraph"/>
              <w:numPr>
                <w:ilvl w:val="0"/>
                <w:numId w:val="4"/>
              </w:numPr>
              <w:ind w:left="447"/>
            </w:pPr>
            <w:r w:rsidRPr="008C6700">
              <w:lastRenderedPageBreak/>
              <w:t>Google docs</w:t>
            </w:r>
          </w:p>
          <w:p w:rsidR="003F29C6" w:rsidRDefault="003F29C6" w:rsidP="003F29C6"/>
          <w:p w:rsidR="003F29C6" w:rsidRDefault="003F29C6" w:rsidP="003F29C6">
            <w:hyperlink r:id="rId7" w:history="1">
              <w:r w:rsidRPr="00376722">
                <w:rPr>
                  <w:rStyle w:val="Hyperlink"/>
                </w:rPr>
                <w:t>www.google.ca/docs</w:t>
              </w:r>
            </w:hyperlink>
          </w:p>
          <w:p w:rsidR="003F29C6" w:rsidRPr="003F29C6" w:rsidRDefault="003F29C6" w:rsidP="003F29C6"/>
        </w:tc>
        <w:tc>
          <w:tcPr>
            <w:tcW w:w="3603" w:type="dxa"/>
          </w:tcPr>
          <w:p w:rsidR="005D0EC1" w:rsidRDefault="005D0EC1" w:rsidP="008C6700">
            <w:pPr>
              <w:pStyle w:val="ListParagraph"/>
              <w:numPr>
                <w:ilvl w:val="0"/>
                <w:numId w:val="2"/>
              </w:numPr>
              <w:ind w:left="522"/>
            </w:pPr>
            <w:r>
              <w:t xml:space="preserve">All of the Microsoft office tools in an online format </w:t>
            </w:r>
          </w:p>
          <w:p w:rsidR="005D0EC1" w:rsidRDefault="005D0EC1" w:rsidP="008C6700">
            <w:pPr>
              <w:pStyle w:val="ListParagraph"/>
              <w:numPr>
                <w:ilvl w:val="0"/>
                <w:numId w:val="2"/>
              </w:numPr>
              <w:ind w:left="522"/>
            </w:pPr>
            <w:r>
              <w:t>Students can work on projects over the web from remote locales</w:t>
            </w:r>
          </w:p>
          <w:p w:rsidR="005D0EC1" w:rsidRDefault="005D0EC1" w:rsidP="008C6700">
            <w:pPr>
              <w:pStyle w:val="ListParagraph"/>
              <w:numPr>
                <w:ilvl w:val="0"/>
                <w:numId w:val="2"/>
              </w:numPr>
              <w:ind w:left="522"/>
            </w:pPr>
            <w:r>
              <w:t>Students can work simultaneously or asynchronously.</w:t>
            </w:r>
          </w:p>
          <w:p w:rsidR="005D0EC1" w:rsidRDefault="005D0EC1" w:rsidP="008C6700">
            <w:pPr>
              <w:pStyle w:val="ListParagraph"/>
              <w:numPr>
                <w:ilvl w:val="0"/>
                <w:numId w:val="2"/>
              </w:numPr>
              <w:ind w:left="522"/>
            </w:pPr>
            <w:r>
              <w:t>Social media aspect (sharing with friends online)</w:t>
            </w:r>
          </w:p>
          <w:p w:rsidR="005D0EC1" w:rsidRDefault="005D0EC1" w:rsidP="008C6700">
            <w:pPr>
              <w:pStyle w:val="ListParagraph"/>
              <w:numPr>
                <w:ilvl w:val="0"/>
                <w:numId w:val="2"/>
              </w:numPr>
              <w:ind w:left="522"/>
            </w:pPr>
            <w:r>
              <w:t>Concerns</w:t>
            </w:r>
          </w:p>
          <w:p w:rsidR="005D0EC1" w:rsidRDefault="005D0EC1" w:rsidP="008C6700">
            <w:pPr>
              <w:pStyle w:val="ListParagraph"/>
              <w:numPr>
                <w:ilvl w:val="1"/>
                <w:numId w:val="2"/>
              </w:numPr>
              <w:ind w:left="972"/>
            </w:pPr>
            <w:r>
              <w:t>Students can erase the work that other partners do</w:t>
            </w:r>
            <w:r>
              <w:t xml:space="preserve"> (Teacher can go back to earlier saved version )</w:t>
            </w:r>
          </w:p>
          <w:p w:rsidR="005D0EC1" w:rsidRDefault="005D0EC1" w:rsidP="008C6700">
            <w:pPr>
              <w:pStyle w:val="ListParagraph"/>
              <w:numPr>
                <w:ilvl w:val="1"/>
                <w:numId w:val="2"/>
              </w:numPr>
              <w:ind w:left="972"/>
            </w:pPr>
            <w:r>
              <w:t xml:space="preserve">Must have internet to use </w:t>
            </w:r>
          </w:p>
          <w:p w:rsidR="005D0EC1" w:rsidRDefault="005D0EC1" w:rsidP="0013601C">
            <w:pPr>
              <w:pStyle w:val="ListParagraph"/>
              <w:numPr>
                <w:ilvl w:val="1"/>
                <w:numId w:val="2"/>
              </w:numPr>
              <w:ind w:left="972"/>
            </w:pPr>
            <w:r>
              <w:t xml:space="preserve">Students must have a </w:t>
            </w:r>
            <w:proofErr w:type="spellStart"/>
            <w:r>
              <w:t>google</w:t>
            </w:r>
            <w:proofErr w:type="spellEnd"/>
            <w:r>
              <w:t xml:space="preserve"> account and a school network that allows </w:t>
            </w:r>
            <w:proofErr w:type="spellStart"/>
            <w:r>
              <w:t>google</w:t>
            </w:r>
            <w:proofErr w:type="spellEnd"/>
            <w:r>
              <w:t xml:space="preserve"> sign in</w:t>
            </w:r>
          </w:p>
          <w:p w:rsidR="00882579" w:rsidRDefault="00882579" w:rsidP="0013601C">
            <w:pPr>
              <w:pStyle w:val="ListParagraph"/>
              <w:numPr>
                <w:ilvl w:val="1"/>
                <w:numId w:val="2"/>
              </w:numPr>
              <w:ind w:left="972"/>
            </w:pPr>
            <w:r>
              <w:t>Students must remember a password</w:t>
            </w:r>
          </w:p>
          <w:p w:rsidR="005D0EC1" w:rsidRDefault="005D0EC1" w:rsidP="0013601C"/>
        </w:tc>
        <w:tc>
          <w:tcPr>
            <w:tcW w:w="3420" w:type="dxa"/>
          </w:tcPr>
          <w:p w:rsidR="00C667EF" w:rsidRDefault="00C667EF" w:rsidP="00C667EF">
            <w:pPr>
              <w:pStyle w:val="ListParagraph"/>
              <w:ind w:left="0"/>
            </w:pPr>
            <w:r>
              <w:t>Depending on the content this could address Language, science, or social studies and lends itself to being clustered and integrated with language.</w:t>
            </w:r>
          </w:p>
          <w:p w:rsidR="00C667EF" w:rsidRDefault="00C667EF" w:rsidP="00C667EF">
            <w:pPr>
              <w:pStyle w:val="ListParagraph"/>
              <w:ind w:left="0"/>
            </w:pPr>
          </w:p>
          <w:p w:rsidR="00C667EF" w:rsidRDefault="00C667EF" w:rsidP="00C667EF">
            <w:pPr>
              <w:pStyle w:val="ListParagraph"/>
              <w:ind w:left="0"/>
            </w:pPr>
            <w:r>
              <w:t xml:space="preserve">Like an MS Word doc or a MS PowerPoint slide show a </w:t>
            </w:r>
            <w:proofErr w:type="spellStart"/>
            <w:r>
              <w:t>google</w:t>
            </w:r>
            <w:proofErr w:type="spellEnd"/>
            <w:r>
              <w:t xml:space="preserve"> doc lends itself to any and all curriculum expectations</w:t>
            </w:r>
          </w:p>
          <w:p w:rsidR="00C667EF" w:rsidRDefault="00C667EF" w:rsidP="00C667EF">
            <w:pPr>
              <w:pStyle w:val="ListParagraph"/>
              <w:ind w:left="0"/>
            </w:pPr>
          </w:p>
          <w:p w:rsidR="005D0EC1" w:rsidRPr="002E49E1" w:rsidRDefault="00C667EF" w:rsidP="003F29C6">
            <w:pPr>
              <w:pStyle w:val="ListParagraph"/>
              <w:ind w:left="0"/>
            </w:pPr>
            <w:r>
              <w:t xml:space="preserve">For instance </w:t>
            </w:r>
            <w:r w:rsidR="00882579">
              <w:t xml:space="preserve">a </w:t>
            </w:r>
            <w:proofErr w:type="spellStart"/>
            <w:r w:rsidR="00882579">
              <w:t>google</w:t>
            </w:r>
            <w:proofErr w:type="spellEnd"/>
            <w:r w:rsidR="00882579">
              <w:t xml:space="preserve"> doc</w:t>
            </w:r>
            <w:r w:rsidR="003F29C6">
              <w:t>,</w:t>
            </w:r>
            <w:r w:rsidR="00882579">
              <w:t xml:space="preserve"> in grade </w:t>
            </w:r>
            <w:r w:rsidR="003F29C6">
              <w:t>6</w:t>
            </w:r>
            <w:r w:rsidR="00882579">
              <w:t xml:space="preserve"> science</w:t>
            </w:r>
            <w:r w:rsidR="003F29C6">
              <w:t>,</w:t>
            </w:r>
            <w:r w:rsidR="00882579">
              <w:t xml:space="preserve"> on static electricity </w:t>
            </w:r>
            <w:r w:rsidR="003F29C6">
              <w:t xml:space="preserve">and </w:t>
            </w:r>
            <w:r w:rsidR="00882579">
              <w:t>current electricity addresses science expectations as well as language expectations.</w:t>
            </w:r>
          </w:p>
        </w:tc>
      </w:tr>
      <w:tr w:rsidR="005D0EC1" w:rsidTr="008C6700">
        <w:trPr>
          <w:jc w:val="center"/>
        </w:trPr>
        <w:tc>
          <w:tcPr>
            <w:tcW w:w="2265" w:type="dxa"/>
          </w:tcPr>
          <w:p w:rsidR="005D0EC1" w:rsidRDefault="005D0EC1" w:rsidP="008C6700">
            <w:pPr>
              <w:pStyle w:val="ListParagraph"/>
              <w:numPr>
                <w:ilvl w:val="0"/>
                <w:numId w:val="4"/>
              </w:numPr>
              <w:ind w:left="447"/>
            </w:pPr>
            <w:proofErr w:type="spellStart"/>
            <w:r>
              <w:t>Wikispaces</w:t>
            </w:r>
            <w:proofErr w:type="spellEnd"/>
          </w:p>
          <w:p w:rsidR="003F29C6" w:rsidRDefault="003F29C6" w:rsidP="003F29C6"/>
          <w:p w:rsidR="003F29C6" w:rsidRDefault="003F29C6" w:rsidP="003F29C6">
            <w:hyperlink r:id="rId8" w:history="1">
              <w:r w:rsidRPr="00376722">
                <w:rPr>
                  <w:rStyle w:val="Hyperlink"/>
                </w:rPr>
                <w:t>www.wikispaces.org</w:t>
              </w:r>
            </w:hyperlink>
          </w:p>
          <w:p w:rsidR="003F29C6" w:rsidRPr="003F29C6" w:rsidRDefault="003F29C6" w:rsidP="003F29C6"/>
        </w:tc>
        <w:tc>
          <w:tcPr>
            <w:tcW w:w="3603" w:type="dxa"/>
          </w:tcPr>
          <w:p w:rsidR="005D0EC1" w:rsidRDefault="005D0EC1" w:rsidP="008C6700">
            <w:pPr>
              <w:pStyle w:val="ListParagraph"/>
              <w:numPr>
                <w:ilvl w:val="0"/>
                <w:numId w:val="2"/>
              </w:numPr>
              <w:ind w:left="522"/>
            </w:pPr>
            <w:r>
              <w:t>Students can develop class wikis</w:t>
            </w:r>
            <w:r w:rsidR="003F29C6">
              <w:t xml:space="preserve"> (collaborative web pages that are interlinked)</w:t>
            </w:r>
          </w:p>
          <w:p w:rsidR="003F29C6" w:rsidRDefault="003F29C6" w:rsidP="008C6700">
            <w:pPr>
              <w:pStyle w:val="ListParagraph"/>
              <w:numPr>
                <w:ilvl w:val="0"/>
                <w:numId w:val="2"/>
              </w:numPr>
              <w:ind w:left="522"/>
            </w:pPr>
            <w:r>
              <w:t>A class wiki could include:</w:t>
            </w:r>
          </w:p>
          <w:p w:rsidR="003F29C6" w:rsidRDefault="003F29C6" w:rsidP="003F29C6">
            <w:pPr>
              <w:pStyle w:val="ListParagraph"/>
              <w:numPr>
                <w:ilvl w:val="1"/>
                <w:numId w:val="2"/>
              </w:numPr>
              <w:ind w:left="972"/>
            </w:pPr>
            <w:r>
              <w:t xml:space="preserve"> student created pages</w:t>
            </w:r>
          </w:p>
          <w:p w:rsidR="003F29C6" w:rsidRDefault="003F29C6" w:rsidP="003F29C6">
            <w:pPr>
              <w:pStyle w:val="ListParagraph"/>
              <w:numPr>
                <w:ilvl w:val="1"/>
                <w:numId w:val="2"/>
              </w:numPr>
              <w:ind w:left="972"/>
            </w:pPr>
            <w:r>
              <w:t>student created glossary</w:t>
            </w:r>
          </w:p>
          <w:p w:rsidR="003F29C6" w:rsidRDefault="003F29C6" w:rsidP="003F29C6">
            <w:pPr>
              <w:pStyle w:val="ListParagraph"/>
              <w:numPr>
                <w:ilvl w:val="1"/>
                <w:numId w:val="2"/>
              </w:numPr>
              <w:ind w:left="972"/>
            </w:pPr>
            <w:r>
              <w:t>examples of students work</w:t>
            </w:r>
          </w:p>
          <w:p w:rsidR="003F29C6" w:rsidRDefault="003F29C6" w:rsidP="003F29C6">
            <w:pPr>
              <w:pStyle w:val="ListParagraph"/>
              <w:numPr>
                <w:ilvl w:val="1"/>
                <w:numId w:val="2"/>
              </w:numPr>
              <w:ind w:left="972"/>
            </w:pPr>
            <w:r>
              <w:t>links to interesting or timely documents for learning</w:t>
            </w:r>
          </w:p>
          <w:p w:rsidR="003F29C6" w:rsidRDefault="003F29C6" w:rsidP="003F29C6">
            <w:pPr>
              <w:pStyle w:val="ListParagraph"/>
              <w:numPr>
                <w:ilvl w:val="1"/>
                <w:numId w:val="2"/>
              </w:numPr>
              <w:ind w:left="972"/>
            </w:pPr>
            <w:r>
              <w:t>threaded discussion</w:t>
            </w:r>
          </w:p>
          <w:p w:rsidR="003F29C6" w:rsidRDefault="003F29C6" w:rsidP="003F29C6">
            <w:pPr>
              <w:pStyle w:val="ListParagraph"/>
              <w:numPr>
                <w:ilvl w:val="1"/>
                <w:numId w:val="2"/>
              </w:numPr>
              <w:ind w:left="972"/>
            </w:pPr>
            <w:proofErr w:type="spellStart"/>
            <w:r>
              <w:t>rss</w:t>
            </w:r>
            <w:proofErr w:type="spellEnd"/>
            <w:r>
              <w:t xml:space="preserve"> feeds </w:t>
            </w:r>
          </w:p>
          <w:p w:rsidR="003F29C6" w:rsidRDefault="003F29C6" w:rsidP="003F29C6">
            <w:pPr>
              <w:pStyle w:val="ListParagraph"/>
              <w:numPr>
                <w:ilvl w:val="0"/>
                <w:numId w:val="2"/>
              </w:numPr>
              <w:ind w:left="522"/>
            </w:pPr>
            <w:r>
              <w:t>Concerns</w:t>
            </w:r>
          </w:p>
          <w:p w:rsidR="003F29C6" w:rsidRDefault="003F29C6" w:rsidP="003F29C6">
            <w:pPr>
              <w:pStyle w:val="ListParagraph"/>
              <w:numPr>
                <w:ilvl w:val="1"/>
                <w:numId w:val="2"/>
              </w:numPr>
              <w:ind w:left="972"/>
            </w:pPr>
            <w:r>
              <w:t>Students can erase the work that other partners do</w:t>
            </w:r>
            <w:r>
              <w:t xml:space="preserve"> (Teacher can go back to earlier saved version )</w:t>
            </w:r>
          </w:p>
          <w:p w:rsidR="003F29C6" w:rsidRDefault="003F29C6" w:rsidP="003F29C6">
            <w:pPr>
              <w:pStyle w:val="ListParagraph"/>
              <w:numPr>
                <w:ilvl w:val="1"/>
                <w:numId w:val="2"/>
              </w:numPr>
              <w:ind w:left="972"/>
            </w:pPr>
            <w:r>
              <w:t xml:space="preserve">Must have internet to use </w:t>
            </w:r>
          </w:p>
          <w:p w:rsidR="003F29C6" w:rsidRDefault="003F29C6" w:rsidP="003F29C6">
            <w:pPr>
              <w:pStyle w:val="ListParagraph"/>
              <w:numPr>
                <w:ilvl w:val="1"/>
                <w:numId w:val="2"/>
              </w:numPr>
              <w:ind w:left="972"/>
            </w:pPr>
            <w:r>
              <w:t>Students must remember their password</w:t>
            </w:r>
          </w:p>
          <w:p w:rsidR="003F29C6" w:rsidRPr="003F29C6" w:rsidRDefault="003F29C6" w:rsidP="003F29C6"/>
        </w:tc>
        <w:tc>
          <w:tcPr>
            <w:tcW w:w="3420" w:type="dxa"/>
          </w:tcPr>
          <w:p w:rsidR="00897F3B" w:rsidRDefault="00897F3B" w:rsidP="00897F3B">
            <w:pPr>
              <w:pStyle w:val="ListParagraph"/>
              <w:ind w:left="0"/>
            </w:pPr>
            <w:r>
              <w:t>Depending on the content this could address Language, science, or social studies and lends itself to being clustered and integrated with language.</w:t>
            </w:r>
          </w:p>
          <w:p w:rsidR="00897F3B" w:rsidRDefault="00897F3B" w:rsidP="00897F3B">
            <w:pPr>
              <w:pStyle w:val="ListParagraph"/>
              <w:ind w:left="0"/>
            </w:pPr>
          </w:p>
          <w:p w:rsidR="00897F3B" w:rsidRPr="002E49E1" w:rsidRDefault="00897F3B" w:rsidP="00897F3B">
            <w:pPr>
              <w:pStyle w:val="ListParagraph"/>
              <w:ind w:left="0"/>
            </w:pPr>
            <w:r>
              <w:t>For instance a  wiki on making healthy choices and on food labels from  would address the grade 5 health curriculum on healthy living</w:t>
            </w:r>
          </w:p>
        </w:tc>
      </w:tr>
      <w:tr w:rsidR="005D0EC1" w:rsidTr="008C6700">
        <w:trPr>
          <w:jc w:val="center"/>
        </w:trPr>
        <w:tc>
          <w:tcPr>
            <w:tcW w:w="2265" w:type="dxa"/>
          </w:tcPr>
          <w:p w:rsidR="003F29C6" w:rsidRDefault="005D0EC1" w:rsidP="003F29C6">
            <w:pPr>
              <w:pStyle w:val="ListParagraph"/>
              <w:numPr>
                <w:ilvl w:val="0"/>
                <w:numId w:val="4"/>
              </w:numPr>
              <w:ind w:left="447"/>
            </w:pPr>
            <w:proofErr w:type="spellStart"/>
            <w:r>
              <w:t>Polleverywhere</w:t>
            </w:r>
            <w:proofErr w:type="spellEnd"/>
          </w:p>
          <w:p w:rsidR="003F29C6" w:rsidRDefault="003F29C6" w:rsidP="003F29C6"/>
          <w:p w:rsidR="003F29C6" w:rsidRDefault="003F29C6" w:rsidP="003F29C6">
            <w:hyperlink r:id="rId9" w:history="1">
              <w:r w:rsidRPr="00376722">
                <w:rPr>
                  <w:rStyle w:val="Hyperlink"/>
                </w:rPr>
                <w:t>www.polleverywhere.com</w:t>
              </w:r>
            </w:hyperlink>
          </w:p>
          <w:p w:rsidR="003F29C6" w:rsidRPr="003F29C6" w:rsidRDefault="003F29C6" w:rsidP="003F29C6"/>
        </w:tc>
        <w:tc>
          <w:tcPr>
            <w:tcW w:w="3603" w:type="dxa"/>
          </w:tcPr>
          <w:p w:rsidR="005D0EC1" w:rsidRDefault="005D0EC1" w:rsidP="008C6700">
            <w:pPr>
              <w:pStyle w:val="ListParagraph"/>
              <w:numPr>
                <w:ilvl w:val="0"/>
                <w:numId w:val="2"/>
              </w:numPr>
              <w:ind w:left="522"/>
            </w:pPr>
            <w:r>
              <w:lastRenderedPageBreak/>
              <w:t>Real-time electronic polling of classrooms via</w:t>
            </w:r>
          </w:p>
          <w:p w:rsidR="005D0EC1" w:rsidRDefault="005D0EC1" w:rsidP="008C6700">
            <w:pPr>
              <w:pStyle w:val="ListParagraph"/>
              <w:numPr>
                <w:ilvl w:val="0"/>
                <w:numId w:val="2"/>
              </w:numPr>
              <w:ind w:left="522"/>
            </w:pPr>
            <w:r>
              <w:lastRenderedPageBreak/>
              <w:t>SMS (texting)</w:t>
            </w:r>
          </w:p>
          <w:p w:rsidR="005D0EC1" w:rsidRDefault="005D0EC1" w:rsidP="008C6700">
            <w:pPr>
              <w:pStyle w:val="ListParagraph"/>
              <w:numPr>
                <w:ilvl w:val="0"/>
                <w:numId w:val="2"/>
              </w:numPr>
              <w:ind w:left="522"/>
            </w:pPr>
            <w:r>
              <w:t>Computers</w:t>
            </w:r>
          </w:p>
          <w:p w:rsidR="005D0EC1" w:rsidRDefault="005D0EC1" w:rsidP="008C6700">
            <w:pPr>
              <w:pStyle w:val="ListParagraph"/>
              <w:numPr>
                <w:ilvl w:val="0"/>
                <w:numId w:val="2"/>
              </w:numPr>
              <w:ind w:left="522"/>
            </w:pPr>
            <w:r>
              <w:t>Smart phone</w:t>
            </w:r>
          </w:p>
          <w:p w:rsidR="005D0EC1" w:rsidRDefault="005D0EC1" w:rsidP="008C6700">
            <w:pPr>
              <w:pStyle w:val="ListParagraph"/>
              <w:numPr>
                <w:ilvl w:val="0"/>
                <w:numId w:val="2"/>
              </w:numPr>
              <w:ind w:left="522"/>
            </w:pPr>
            <w:r>
              <w:t>Twitter</w:t>
            </w:r>
          </w:p>
          <w:p w:rsidR="005D0EC1" w:rsidRDefault="005D0EC1" w:rsidP="008C6700">
            <w:pPr>
              <w:pStyle w:val="ListParagraph"/>
              <w:numPr>
                <w:ilvl w:val="0"/>
                <w:numId w:val="2"/>
              </w:numPr>
              <w:ind w:left="522"/>
            </w:pPr>
            <w:r>
              <w:t>Great for student engagement</w:t>
            </w:r>
          </w:p>
          <w:p w:rsidR="005D0EC1" w:rsidRDefault="005D0EC1" w:rsidP="008C6700">
            <w:pPr>
              <w:pStyle w:val="ListParagraph"/>
              <w:numPr>
                <w:ilvl w:val="0"/>
                <w:numId w:val="2"/>
              </w:numPr>
              <w:ind w:left="522"/>
            </w:pPr>
            <w:r>
              <w:t>Great for “values” questions that students may not want to openly answer</w:t>
            </w:r>
          </w:p>
          <w:p w:rsidR="005D0EC1" w:rsidRDefault="005D0EC1" w:rsidP="008C6700">
            <w:pPr>
              <w:pStyle w:val="ListParagraph"/>
              <w:numPr>
                <w:ilvl w:val="0"/>
                <w:numId w:val="2"/>
              </w:numPr>
              <w:ind w:left="522"/>
            </w:pPr>
            <w:r>
              <w:t>Free response T/F or multiple choice</w:t>
            </w:r>
          </w:p>
          <w:p w:rsidR="005D0EC1" w:rsidRDefault="005D0EC1" w:rsidP="008C6700">
            <w:pPr>
              <w:pStyle w:val="ListParagraph"/>
              <w:numPr>
                <w:ilvl w:val="0"/>
                <w:numId w:val="2"/>
              </w:numPr>
              <w:ind w:left="522"/>
            </w:pPr>
            <w:r>
              <w:t>Free for teachers (up to 32 responders per poll)</w:t>
            </w:r>
          </w:p>
          <w:p w:rsidR="005D0EC1" w:rsidRDefault="005D0EC1" w:rsidP="008C6700">
            <w:pPr>
              <w:pStyle w:val="ListParagraph"/>
              <w:numPr>
                <w:ilvl w:val="0"/>
                <w:numId w:val="2"/>
              </w:numPr>
              <w:ind w:left="522"/>
            </w:pPr>
            <w:r>
              <w:t xml:space="preserve">Concerns </w:t>
            </w:r>
          </w:p>
          <w:p w:rsidR="005D0EC1" w:rsidRDefault="005D0EC1" w:rsidP="005D0EC1">
            <w:pPr>
              <w:pStyle w:val="ListParagraph"/>
              <w:numPr>
                <w:ilvl w:val="1"/>
                <w:numId w:val="2"/>
              </w:numPr>
              <w:ind w:left="882"/>
            </w:pPr>
            <w:proofErr w:type="spellStart"/>
            <w:r>
              <w:t>Cellphones</w:t>
            </w:r>
            <w:proofErr w:type="spellEnd"/>
            <w:r>
              <w:t>? Are they allowed use cells?</w:t>
            </w:r>
          </w:p>
          <w:p w:rsidR="005D0EC1" w:rsidRDefault="005D0EC1" w:rsidP="005D0EC1">
            <w:pPr>
              <w:pStyle w:val="ListParagraph"/>
              <w:numPr>
                <w:ilvl w:val="1"/>
                <w:numId w:val="2"/>
              </w:numPr>
              <w:ind w:left="882"/>
            </w:pPr>
            <w:r>
              <w:t>do enough kids have access</w:t>
            </w:r>
          </w:p>
          <w:p w:rsidR="00882579" w:rsidRDefault="00882579" w:rsidP="005D0EC1">
            <w:pPr>
              <w:pStyle w:val="ListParagraph"/>
              <w:numPr>
                <w:ilvl w:val="1"/>
                <w:numId w:val="2"/>
              </w:numPr>
              <w:ind w:left="882"/>
            </w:pPr>
            <w:r>
              <w:t xml:space="preserve">If the students are creating polls the will need a password </w:t>
            </w:r>
          </w:p>
          <w:p w:rsidR="005D0EC1" w:rsidRPr="008C6700" w:rsidRDefault="005D0EC1" w:rsidP="005D0EC1">
            <w:pPr>
              <w:pStyle w:val="ListParagraph"/>
              <w:ind w:left="882"/>
            </w:pPr>
          </w:p>
        </w:tc>
        <w:tc>
          <w:tcPr>
            <w:tcW w:w="3420" w:type="dxa"/>
          </w:tcPr>
          <w:p w:rsidR="001B3C48" w:rsidRDefault="001B3C48" w:rsidP="001B3C48">
            <w:pPr>
              <w:pStyle w:val="ListParagraph"/>
              <w:ind w:left="0"/>
            </w:pPr>
            <w:r>
              <w:lastRenderedPageBreak/>
              <w:t xml:space="preserve">Depending on the content this could address Language, science, or </w:t>
            </w:r>
            <w:r>
              <w:lastRenderedPageBreak/>
              <w:t>social studies and lends itself to being clustered and integrated with language.</w:t>
            </w:r>
          </w:p>
          <w:p w:rsidR="001B3C48" w:rsidRDefault="001B3C48" w:rsidP="001B3C48">
            <w:pPr>
              <w:pStyle w:val="ListParagraph"/>
              <w:ind w:left="0"/>
            </w:pPr>
          </w:p>
          <w:p w:rsidR="005D0EC1" w:rsidRPr="002E49E1" w:rsidRDefault="001B3C48" w:rsidP="001B3C48">
            <w:pPr>
              <w:pStyle w:val="ListParagraph"/>
              <w:ind w:left="0"/>
            </w:pPr>
            <w:r>
              <w:t>For instance the students could create a poll on the comparing the tempo and melody in the band Rush’s “Time Stands Still” and “Limelight.”  This some of the grade five music expectations surrounding  critical thinking</w:t>
            </w:r>
          </w:p>
        </w:tc>
      </w:tr>
    </w:tbl>
    <w:p w:rsidR="00D3707E" w:rsidRDefault="00D3707E"/>
    <w:sectPr w:rsidR="00D3707E" w:rsidSect="00486921">
      <w:pgSz w:w="12240" w:h="15840"/>
      <w:pgMar w:top="1440" w:right="994" w:bottom="1440" w:left="54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067"/>
    <w:multiLevelType w:val="hybridMultilevel"/>
    <w:tmpl w:val="19F05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E627F4"/>
    <w:multiLevelType w:val="hybridMultilevel"/>
    <w:tmpl w:val="E942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8176A"/>
    <w:multiLevelType w:val="hybridMultilevel"/>
    <w:tmpl w:val="FE2C7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86422B"/>
    <w:multiLevelType w:val="hybridMultilevel"/>
    <w:tmpl w:val="6EC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8C6700"/>
    <w:rsid w:val="001B3C48"/>
    <w:rsid w:val="003F29C6"/>
    <w:rsid w:val="00486921"/>
    <w:rsid w:val="005D0EC1"/>
    <w:rsid w:val="005F60E8"/>
    <w:rsid w:val="007B0E39"/>
    <w:rsid w:val="00866426"/>
    <w:rsid w:val="00882579"/>
    <w:rsid w:val="00897F3B"/>
    <w:rsid w:val="008C6700"/>
    <w:rsid w:val="00C563EF"/>
    <w:rsid w:val="00C667EF"/>
    <w:rsid w:val="00D3707E"/>
    <w:rsid w:val="00E44450"/>
    <w:rsid w:val="00E6076E"/>
    <w:rsid w:val="00F22F4E"/>
    <w:rsid w:val="00F30985"/>
    <w:rsid w:val="00F87B61"/>
    <w:rsid w:val="00FE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00"/>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table" w:styleId="TableGrid">
    <w:name w:val="Table Grid"/>
    <w:basedOn w:val="TableNormal"/>
    <w:uiPriority w:val="59"/>
    <w:rsid w:val="008C6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29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spaces.org" TargetMode="External"/><Relationship Id="rId3" Type="http://schemas.openxmlformats.org/officeDocument/2006/relationships/settings" Target="settings.xml"/><Relationship Id="rId7" Type="http://schemas.openxmlformats.org/officeDocument/2006/relationships/hyperlink" Target="http://www.google.ca/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stripsforschools.com" TargetMode="External"/><Relationship Id="rId11" Type="http://schemas.openxmlformats.org/officeDocument/2006/relationships/theme" Target="theme/theme1.xml"/><Relationship Id="rId5" Type="http://schemas.openxmlformats.org/officeDocument/2006/relationships/hyperlink" Target="http://www.prezi.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leveryw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7</cp:revision>
  <dcterms:created xsi:type="dcterms:W3CDTF">2011-03-13T04:40:00Z</dcterms:created>
  <dcterms:modified xsi:type="dcterms:W3CDTF">2011-03-13T05:43:00Z</dcterms:modified>
</cp:coreProperties>
</file>