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6DEE3" w14:textId="4E367D65" w:rsidR="00D03D05" w:rsidRPr="005A663C" w:rsidRDefault="004F78A3" w:rsidP="005A663C">
      <w:pPr>
        <w:widowControl w:val="0"/>
        <w:autoSpaceDE w:val="0"/>
        <w:autoSpaceDN w:val="0"/>
        <w:adjustRightInd w:val="0"/>
        <w:spacing w:after="240" w:line="440" w:lineRule="atLeast"/>
        <w:rPr>
          <w:rFonts w:ascii="Gill Sans MT" w:hAnsi="Gill Sans MT" w:cs="Times"/>
          <w:b/>
          <w:color w:val="000000"/>
          <w:sz w:val="20"/>
          <w:szCs w:val="18"/>
        </w:rPr>
      </w:pPr>
      <w:r w:rsidRPr="004F78A3">
        <w:rPr>
          <w:rFonts w:ascii="Gill Sans MT" w:hAnsi="Gill Sans MT" w:cs="Arial"/>
          <w:b/>
          <w:color w:val="000000"/>
          <w:sz w:val="20"/>
          <w:szCs w:val="18"/>
        </w:rPr>
        <w:t xml:space="preserve">Answer the following questions in </w:t>
      </w:r>
      <w:r w:rsidRPr="004F78A3">
        <w:rPr>
          <w:rFonts w:ascii="Gill Sans MT" w:hAnsi="Gill Sans MT" w:cs="Times"/>
          <w:b/>
          <w:color w:val="000000"/>
          <w:sz w:val="20"/>
          <w:szCs w:val="18"/>
        </w:rPr>
        <w:t>full sentences</w:t>
      </w:r>
      <w:r w:rsidRPr="004F78A3">
        <w:rPr>
          <w:rFonts w:ascii="Gill Sans MT" w:hAnsi="Gill Sans MT" w:cs="Arial"/>
          <w:b/>
          <w:color w:val="000000"/>
          <w:sz w:val="20"/>
          <w:szCs w:val="18"/>
        </w:rPr>
        <w:t>.</w:t>
      </w:r>
      <w:bookmarkStart w:id="0" w:name="_GoBack"/>
      <w:bookmarkEnd w:id="0"/>
    </w:p>
    <w:p w14:paraId="6AC55D2D" w14:textId="61F459E7" w:rsidR="00D03D05" w:rsidRPr="00D03D05" w:rsidRDefault="00D03D05" w:rsidP="00D03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D03D05">
        <w:rPr>
          <w:rFonts w:ascii="Gill Sans MT" w:hAnsi="Gill Sans MT" w:cs="Arial"/>
          <w:color w:val="000000"/>
          <w:sz w:val="18"/>
          <w:szCs w:val="18"/>
        </w:rPr>
        <w:t xml:space="preserve">How does Theseus respond to the lovers’ tales of their night in the woods? Did his reaction surprise you? Why or why not? </w:t>
      </w:r>
    </w:p>
    <w:p w14:paraId="7CF5A9E4" w14:textId="7629EC60" w:rsidR="00D03D05" w:rsidRPr="00D03D05" w:rsidRDefault="00D03D05" w:rsidP="00D03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D03D05">
        <w:rPr>
          <w:rFonts w:ascii="Gill Sans MT" w:hAnsi="Gill Sans MT" w:cs="Arial"/>
          <w:color w:val="000000"/>
          <w:sz w:val="18"/>
          <w:szCs w:val="18"/>
        </w:rPr>
        <w:t xml:space="preserve"> What is Hippolyta’s initial reaction when Theseus chooses the mechanicals’ play? Why does she react this way? </w:t>
      </w:r>
    </w:p>
    <w:p w14:paraId="342F6DC0" w14:textId="415E0993" w:rsidR="00D03D05" w:rsidRPr="00D03D05" w:rsidRDefault="00D03D05" w:rsidP="00D03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D03D05">
        <w:rPr>
          <w:rFonts w:ascii="Gill Sans MT" w:hAnsi="Gill Sans MT" w:cs="Arial"/>
          <w:color w:val="000000"/>
          <w:sz w:val="18"/>
          <w:szCs w:val="18"/>
        </w:rPr>
        <w:t xml:space="preserve">Did “Pyramus and Thisbe” make you laugh? Why or why not? </w:t>
      </w:r>
    </w:p>
    <w:p w14:paraId="1A922748" w14:textId="4FA2190E" w:rsidR="00D03D05" w:rsidRPr="00D03D05" w:rsidRDefault="00D03D05" w:rsidP="00D03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D03D05">
        <w:rPr>
          <w:rFonts w:ascii="Gill Sans MT" w:hAnsi="Gill Sans MT" w:cs="Arial"/>
          <w:color w:val="000000"/>
          <w:sz w:val="18"/>
          <w:szCs w:val="18"/>
        </w:rPr>
        <w:t xml:space="preserve">If Philostrate were to review the mechanicals’ play, what might he say? </w:t>
      </w:r>
    </w:p>
    <w:p w14:paraId="31BCAC7B" w14:textId="18A800F6" w:rsidR="00D03D05" w:rsidRPr="00D03D05" w:rsidRDefault="00D03D05" w:rsidP="00D03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D03D05">
        <w:rPr>
          <w:rFonts w:ascii="Gill Sans MT" w:hAnsi="Gill Sans MT" w:cs="Arial"/>
          <w:color w:val="000000"/>
          <w:sz w:val="18"/>
          <w:szCs w:val="18"/>
        </w:rPr>
        <w:t xml:space="preserve">Give two examples of excessive alliteration in the play-within-the-play. Cite the line numbers for each example. </w:t>
      </w:r>
    </w:p>
    <w:p w14:paraId="2E31B131" w14:textId="00398CCD" w:rsidR="00D03D05" w:rsidRPr="00D03D05" w:rsidRDefault="00D03D05" w:rsidP="00D03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D03D05">
        <w:rPr>
          <w:rFonts w:ascii="Gill Sans MT" w:hAnsi="Gill Sans MT" w:cs="Arial"/>
          <w:color w:val="000000"/>
          <w:sz w:val="18"/>
          <w:szCs w:val="18"/>
        </w:rPr>
        <w:t xml:space="preserve">Give two examples of breaking the play’s reality in the play-within-the-play. Cite the line numbers for each example. </w:t>
      </w:r>
    </w:p>
    <w:p w14:paraId="7A91E485" w14:textId="3ADB4720" w:rsidR="00D03D05" w:rsidRPr="00D03D05" w:rsidRDefault="00D03D05" w:rsidP="00D03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D03D05">
        <w:rPr>
          <w:rFonts w:ascii="Gill Sans MT" w:hAnsi="Gill Sans MT" w:cs="Arial"/>
          <w:color w:val="000000"/>
          <w:sz w:val="18"/>
          <w:szCs w:val="18"/>
        </w:rPr>
        <w:t xml:space="preserve">What is the purpose of Puck’s last speech? </w:t>
      </w:r>
    </w:p>
    <w:p w14:paraId="49F8B2B5" w14:textId="09446860" w:rsidR="00D03D05" w:rsidRPr="00D03D05" w:rsidRDefault="00D03D05" w:rsidP="00D03D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D03D05">
        <w:rPr>
          <w:rFonts w:ascii="Gill Sans MT" w:hAnsi="Gill Sans MT" w:cs="Arial"/>
          <w:color w:val="000000"/>
          <w:sz w:val="18"/>
          <w:szCs w:val="18"/>
        </w:rPr>
        <w:t xml:space="preserve">Theseus tells Bottom that his play needs no epilogue. Why do you think Shakespeare included an epilogue for his play in Puck’s last speech? </w:t>
      </w:r>
    </w:p>
    <w:p w14:paraId="36FA7098" w14:textId="77777777" w:rsidR="00EA13A3" w:rsidRPr="00CC01E6" w:rsidRDefault="009C6A5C" w:rsidP="00CC01E6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Gill Sans MT" w:hAnsi="Gill Sans MT" w:cs="Arial"/>
          <w:color w:val="000000"/>
          <w:sz w:val="18"/>
          <w:szCs w:val="18"/>
        </w:rPr>
      </w:pPr>
    </w:p>
    <w:sectPr w:rsidR="00EA13A3" w:rsidRPr="00CC01E6" w:rsidSect="00287CF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0D8F" w14:textId="77777777" w:rsidR="009C6A5C" w:rsidRDefault="009C6A5C" w:rsidP="004F78A3">
      <w:r>
        <w:separator/>
      </w:r>
    </w:p>
  </w:endnote>
  <w:endnote w:type="continuationSeparator" w:id="0">
    <w:p w14:paraId="7A2DB5A1" w14:textId="77777777" w:rsidR="009C6A5C" w:rsidRDefault="009C6A5C" w:rsidP="004F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484F" w14:textId="77777777" w:rsidR="009C6A5C" w:rsidRDefault="009C6A5C" w:rsidP="004F78A3">
      <w:r>
        <w:separator/>
      </w:r>
    </w:p>
  </w:footnote>
  <w:footnote w:type="continuationSeparator" w:id="0">
    <w:p w14:paraId="6FFCF072" w14:textId="77777777" w:rsidR="009C6A5C" w:rsidRDefault="009C6A5C" w:rsidP="004F7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5BD5" w14:textId="509D9321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>M</w:t>
    </w:r>
    <w:r w:rsidR="00657A13">
      <w:rPr>
        <w:rFonts w:ascii="Gill Sans MT" w:hAnsi="Gill Sans MT"/>
        <w:lang w:val="en-CA"/>
      </w:rPr>
      <w:t>idsummer Night’s Dream Act 5</w:t>
    </w:r>
    <w:r w:rsidRPr="004F78A3">
      <w:rPr>
        <w:rFonts w:ascii="Gill Sans MT" w:hAnsi="Gill Sans MT"/>
        <w:lang w:val="en-CA"/>
      </w:rPr>
      <w:t xml:space="preserve"> Questions </w:t>
    </w:r>
  </w:p>
  <w:p w14:paraId="7E90C4DB" w14:textId="77777777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>Beckett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AB3"/>
    <w:multiLevelType w:val="hybridMultilevel"/>
    <w:tmpl w:val="CBB4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5805"/>
    <w:multiLevelType w:val="hybridMultilevel"/>
    <w:tmpl w:val="2C9830CA"/>
    <w:lvl w:ilvl="0" w:tplc="7B584E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5069"/>
    <w:multiLevelType w:val="hybridMultilevel"/>
    <w:tmpl w:val="1C66B97E"/>
    <w:lvl w:ilvl="0" w:tplc="9188A3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5677"/>
    <w:multiLevelType w:val="hybridMultilevel"/>
    <w:tmpl w:val="96AE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3"/>
    <w:rsid w:val="000447C0"/>
    <w:rsid w:val="002B7AF1"/>
    <w:rsid w:val="0038510F"/>
    <w:rsid w:val="00492A54"/>
    <w:rsid w:val="00492EA0"/>
    <w:rsid w:val="004B7CF9"/>
    <w:rsid w:val="004F78A3"/>
    <w:rsid w:val="005A663C"/>
    <w:rsid w:val="0061598A"/>
    <w:rsid w:val="00657A13"/>
    <w:rsid w:val="00661D9F"/>
    <w:rsid w:val="006B6E1B"/>
    <w:rsid w:val="008C6A33"/>
    <w:rsid w:val="009C6A5C"/>
    <w:rsid w:val="00A07F9E"/>
    <w:rsid w:val="00B40F23"/>
    <w:rsid w:val="00BA4EA0"/>
    <w:rsid w:val="00C410A2"/>
    <w:rsid w:val="00CC01E6"/>
    <w:rsid w:val="00D03D05"/>
    <w:rsid w:val="00F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E0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A3"/>
  </w:style>
  <w:style w:type="paragraph" w:styleId="Footer">
    <w:name w:val="footer"/>
    <w:basedOn w:val="Normal"/>
    <w:link w:val="Foot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A3"/>
  </w:style>
  <w:style w:type="paragraph" w:styleId="ListParagraph">
    <w:name w:val="List Paragraph"/>
    <w:basedOn w:val="Normal"/>
    <w:uiPriority w:val="34"/>
    <w:qFormat/>
    <w:rsid w:val="002B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4</cp:revision>
  <cp:lastPrinted>2017-10-13T13:07:00Z</cp:lastPrinted>
  <dcterms:created xsi:type="dcterms:W3CDTF">2017-10-13T13:06:00Z</dcterms:created>
  <dcterms:modified xsi:type="dcterms:W3CDTF">2017-10-13T13:09:00Z</dcterms:modified>
</cp:coreProperties>
</file>