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8E" w:rsidRPr="007B575A" w:rsidRDefault="00C5195C">
      <w:pPr>
        <w:pStyle w:val="Heading1"/>
        <w:rPr>
          <w:rFonts w:asciiTheme="minorHAnsi" w:hAnsiTheme="minorHAnsi"/>
        </w:rPr>
      </w:pPr>
      <w:r w:rsidRPr="007B575A">
        <w:rPr>
          <w:rFonts w:asciiTheme="minorHAnsi" w:hAnsiTheme="minorHAnsi"/>
        </w:rPr>
        <w:t>Achievement Chart Activities</w:t>
      </w:r>
    </w:p>
    <w:p w:rsidR="0062346D" w:rsidRPr="007B575A" w:rsidRDefault="0062346D" w:rsidP="0062346D">
      <w:pPr>
        <w:rPr>
          <w:rFonts w:asciiTheme="minorHAnsi" w:hAnsiTheme="minorHAnsi"/>
        </w:rPr>
      </w:pPr>
    </w:p>
    <w:p w:rsidR="009613FD" w:rsidRPr="007B575A" w:rsidRDefault="00490212" w:rsidP="009613FD">
      <w:pPr>
        <w:autoSpaceDE w:val="0"/>
        <w:autoSpaceDN w:val="0"/>
        <w:adjustRightInd w:val="0"/>
        <w:rPr>
          <w:rFonts w:asciiTheme="minorHAnsi" w:hAnsiTheme="minorHAnsi" w:cs="Bembo-Italic"/>
          <w:i/>
          <w:iCs/>
          <w:sz w:val="23"/>
          <w:szCs w:val="23"/>
          <w:lang w:val="en-US"/>
        </w:rPr>
      </w:pPr>
      <w:proofErr w:type="gramStart"/>
      <w:r>
        <w:rPr>
          <w:rFonts w:asciiTheme="minorHAnsi" w:hAnsiTheme="minorHAnsi"/>
          <w:b/>
          <w:bCs/>
        </w:rPr>
        <w:t xml:space="preserve">Reflection </w:t>
      </w:r>
      <w:r w:rsidR="0062346D" w:rsidRPr="007B575A">
        <w:rPr>
          <w:rFonts w:asciiTheme="minorHAnsi" w:hAnsiTheme="minorHAnsi"/>
          <w:b/>
          <w:bCs/>
        </w:rPr>
        <w:t>:</w:t>
      </w:r>
      <w:proofErr w:type="gramEnd"/>
      <w:r w:rsidR="0062346D" w:rsidRPr="007B575A">
        <w:rPr>
          <w:rFonts w:asciiTheme="minorHAnsi" w:hAnsiTheme="minorHAnsi"/>
          <w:b/>
          <w:bCs/>
        </w:rPr>
        <w:t xml:space="preserve"> I find it easier for me to think of the K&amp;U and Thinking and Inquiry in terms of the kinds of questions that we ask in each area. Communication is about understanding how to communicate in one of the many symbol systems and the grammar/vocabulary needed to effectively communicate. Application is tough for me—because doesn’t it really lie behind all of the other categories of the achievement chart? </w:t>
      </w:r>
      <w:r w:rsidR="009613FD" w:rsidRPr="007B575A">
        <w:rPr>
          <w:rFonts w:asciiTheme="minorHAnsi" w:hAnsiTheme="minorHAnsi"/>
          <w:b/>
          <w:bCs/>
        </w:rPr>
        <w:t xml:space="preserve">The ministry </w:t>
      </w:r>
      <w:proofErr w:type="gramStart"/>
      <w:r w:rsidR="009613FD" w:rsidRPr="007B575A">
        <w:rPr>
          <w:rFonts w:asciiTheme="minorHAnsi" w:hAnsiTheme="minorHAnsi"/>
          <w:b/>
          <w:bCs/>
        </w:rPr>
        <w:t>states :</w:t>
      </w:r>
      <w:proofErr w:type="gramEnd"/>
      <w:r w:rsidR="009613FD" w:rsidRPr="007B575A">
        <w:rPr>
          <w:rFonts w:asciiTheme="minorHAnsi" w:hAnsiTheme="minorHAnsi" w:cs="Bembo-Italic"/>
          <w:i/>
          <w:iCs/>
          <w:sz w:val="23"/>
          <w:szCs w:val="23"/>
          <w:lang w:val="en-US"/>
        </w:rPr>
        <w:t xml:space="preserve"> </w:t>
      </w:r>
    </w:p>
    <w:p w:rsidR="009613FD" w:rsidRPr="007B575A" w:rsidRDefault="009613FD" w:rsidP="009613FD">
      <w:pPr>
        <w:autoSpaceDE w:val="0"/>
        <w:autoSpaceDN w:val="0"/>
        <w:adjustRightInd w:val="0"/>
        <w:ind w:firstLine="720"/>
        <w:rPr>
          <w:rFonts w:asciiTheme="minorHAnsi" w:hAnsiTheme="minorHAnsi" w:cs="Bembo"/>
          <w:sz w:val="23"/>
          <w:szCs w:val="23"/>
          <w:lang w:val="en-US"/>
        </w:rPr>
      </w:pPr>
      <w:proofErr w:type="gramStart"/>
      <w:r w:rsidRPr="007B575A">
        <w:rPr>
          <w:rFonts w:asciiTheme="minorHAnsi" w:hAnsiTheme="minorHAnsi" w:cs="Bembo-Italic"/>
          <w:i/>
          <w:iCs/>
          <w:sz w:val="23"/>
          <w:szCs w:val="23"/>
          <w:lang w:val="en-US"/>
        </w:rPr>
        <w:t>Application.</w:t>
      </w:r>
      <w:proofErr w:type="gramEnd"/>
      <w:r w:rsidRPr="007B575A">
        <w:rPr>
          <w:rFonts w:asciiTheme="minorHAnsi" w:hAnsiTheme="minorHAnsi" w:cs="Bembo-Italic"/>
          <w:i/>
          <w:iCs/>
          <w:sz w:val="23"/>
          <w:szCs w:val="23"/>
          <w:lang w:val="en-US"/>
        </w:rPr>
        <w:t xml:space="preserve"> </w:t>
      </w:r>
      <w:proofErr w:type="gramStart"/>
      <w:r w:rsidRPr="007B575A">
        <w:rPr>
          <w:rFonts w:asciiTheme="minorHAnsi" w:hAnsiTheme="minorHAnsi" w:cs="Bembo"/>
          <w:sz w:val="23"/>
          <w:szCs w:val="23"/>
          <w:lang w:val="en-US"/>
        </w:rPr>
        <w:t>The use of knowledge and skills to make connections within and between various contexts.</w:t>
      </w:r>
      <w:proofErr w:type="gramEnd"/>
    </w:p>
    <w:p w:rsidR="009613FD" w:rsidRPr="007B575A" w:rsidRDefault="009613FD" w:rsidP="009613FD">
      <w:pPr>
        <w:autoSpaceDE w:val="0"/>
        <w:autoSpaceDN w:val="0"/>
        <w:adjustRightInd w:val="0"/>
        <w:rPr>
          <w:rFonts w:asciiTheme="minorHAnsi" w:hAnsiTheme="minorHAnsi" w:cs="Bembo"/>
          <w:sz w:val="23"/>
          <w:szCs w:val="23"/>
          <w:lang w:val="en-US"/>
        </w:rPr>
      </w:pPr>
    </w:p>
    <w:p w:rsidR="004A6A8E" w:rsidRPr="007B575A" w:rsidRDefault="004A6A8E">
      <w:pPr>
        <w:rPr>
          <w:rFonts w:asciiTheme="minorHAnsi" w:hAnsiTheme="minorHAnsi"/>
          <w:b/>
          <w:bCs/>
        </w:rPr>
      </w:pPr>
    </w:p>
    <w:p w:rsidR="0062346D" w:rsidRPr="007B575A" w:rsidRDefault="0062346D">
      <w:pPr>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6"/>
        <w:gridCol w:w="5645"/>
        <w:gridCol w:w="5645"/>
      </w:tblGrid>
      <w:tr w:rsidR="00401EAB" w:rsidRPr="007B575A" w:rsidTr="0064107E">
        <w:tc>
          <w:tcPr>
            <w:tcW w:w="1886" w:type="dxa"/>
          </w:tcPr>
          <w:p w:rsidR="00401EAB" w:rsidRPr="007B575A" w:rsidRDefault="00401EAB">
            <w:pPr>
              <w:rPr>
                <w:rFonts w:asciiTheme="minorHAnsi" w:hAnsiTheme="minorHAnsi"/>
                <w:b/>
                <w:bCs/>
              </w:rPr>
            </w:pPr>
            <w:r w:rsidRPr="007B575A">
              <w:rPr>
                <w:rFonts w:asciiTheme="minorHAnsi" w:hAnsiTheme="minorHAnsi"/>
                <w:b/>
                <w:bCs/>
              </w:rPr>
              <w:t>Achievement Chart Category</w:t>
            </w:r>
          </w:p>
        </w:tc>
        <w:tc>
          <w:tcPr>
            <w:tcW w:w="11290" w:type="dxa"/>
            <w:gridSpan w:val="2"/>
          </w:tcPr>
          <w:p w:rsidR="00401EAB" w:rsidRPr="007B575A" w:rsidRDefault="00401EAB">
            <w:pPr>
              <w:pStyle w:val="Heading2"/>
              <w:rPr>
                <w:rFonts w:asciiTheme="minorHAnsi" w:hAnsiTheme="minorHAnsi"/>
              </w:rPr>
            </w:pPr>
            <w:r w:rsidRPr="007B575A">
              <w:rPr>
                <w:rFonts w:asciiTheme="minorHAnsi" w:hAnsiTheme="minorHAnsi"/>
              </w:rPr>
              <w:t>Types of Activities</w:t>
            </w:r>
          </w:p>
        </w:tc>
      </w:tr>
      <w:tr w:rsidR="00401EAB" w:rsidRPr="007B575A" w:rsidTr="00401EAB">
        <w:trPr>
          <w:trHeight w:val="413"/>
        </w:trPr>
        <w:tc>
          <w:tcPr>
            <w:tcW w:w="1886" w:type="dxa"/>
            <w:vMerge w:val="restart"/>
          </w:tcPr>
          <w:p w:rsidR="00401EAB" w:rsidRPr="007B575A" w:rsidRDefault="00401EAB">
            <w:pPr>
              <w:rPr>
                <w:rFonts w:asciiTheme="minorHAnsi" w:hAnsiTheme="minorHAnsi"/>
                <w:b/>
                <w:bCs/>
              </w:rPr>
            </w:pPr>
          </w:p>
          <w:p w:rsidR="00401EAB" w:rsidRPr="007B575A" w:rsidRDefault="00401EAB">
            <w:pPr>
              <w:rPr>
                <w:rFonts w:asciiTheme="minorHAnsi" w:hAnsiTheme="minorHAnsi"/>
                <w:b/>
                <w:bCs/>
              </w:rPr>
            </w:pPr>
            <w:r w:rsidRPr="007B575A">
              <w:rPr>
                <w:rFonts w:asciiTheme="minorHAnsi" w:hAnsiTheme="minorHAnsi"/>
                <w:b/>
                <w:bCs/>
              </w:rPr>
              <w:t>Knowledge and Understanding</w:t>
            </w:r>
          </w:p>
          <w:p w:rsidR="0062346D" w:rsidRPr="007B575A" w:rsidRDefault="0062346D">
            <w:pPr>
              <w:rPr>
                <w:rFonts w:asciiTheme="minorHAnsi" w:hAnsiTheme="minorHAnsi"/>
                <w:b/>
                <w:bCs/>
              </w:rPr>
            </w:pPr>
          </w:p>
          <w:p w:rsidR="003469E4" w:rsidRPr="007B575A" w:rsidRDefault="003469E4">
            <w:pPr>
              <w:rPr>
                <w:rFonts w:asciiTheme="minorHAnsi" w:hAnsiTheme="minorHAnsi"/>
                <w:bCs/>
                <w:i/>
              </w:rPr>
            </w:pPr>
            <w:r w:rsidRPr="007B575A">
              <w:rPr>
                <w:rFonts w:asciiTheme="minorHAnsi" w:hAnsiTheme="minorHAnsi"/>
                <w:bCs/>
                <w:i/>
                <w:sz w:val="20"/>
              </w:rPr>
              <w:t>Content and Comprehension</w:t>
            </w:r>
          </w:p>
        </w:tc>
        <w:tc>
          <w:tcPr>
            <w:tcW w:w="5645" w:type="dxa"/>
          </w:tcPr>
          <w:p w:rsidR="00401EAB" w:rsidRPr="007B575A" w:rsidRDefault="00401EAB" w:rsidP="00401EAB">
            <w:pPr>
              <w:ind w:left="720"/>
              <w:rPr>
                <w:rFonts w:asciiTheme="minorHAnsi" w:hAnsiTheme="minorHAnsi"/>
              </w:rPr>
            </w:pPr>
            <w:r w:rsidRPr="007B575A">
              <w:rPr>
                <w:rFonts w:asciiTheme="minorHAnsi" w:hAnsiTheme="minorHAnsi"/>
              </w:rPr>
              <w:t>Types of Questions</w:t>
            </w:r>
          </w:p>
        </w:tc>
        <w:tc>
          <w:tcPr>
            <w:tcW w:w="5645" w:type="dxa"/>
          </w:tcPr>
          <w:p w:rsidR="00401EAB" w:rsidRPr="007B575A" w:rsidRDefault="00401EAB" w:rsidP="00401EAB">
            <w:pPr>
              <w:ind w:left="720"/>
              <w:rPr>
                <w:rFonts w:asciiTheme="minorHAnsi" w:hAnsiTheme="minorHAnsi"/>
              </w:rPr>
            </w:pPr>
            <w:r w:rsidRPr="007B575A">
              <w:rPr>
                <w:rFonts w:asciiTheme="minorHAnsi" w:hAnsiTheme="minorHAnsi"/>
              </w:rPr>
              <w:t>Activities</w:t>
            </w:r>
          </w:p>
        </w:tc>
      </w:tr>
      <w:tr w:rsidR="00401EAB" w:rsidRPr="007B575A" w:rsidTr="00401EAB">
        <w:trPr>
          <w:trHeight w:val="1462"/>
        </w:trPr>
        <w:tc>
          <w:tcPr>
            <w:tcW w:w="1886" w:type="dxa"/>
            <w:vMerge/>
          </w:tcPr>
          <w:p w:rsidR="00401EAB" w:rsidRPr="007B575A" w:rsidRDefault="00401EAB">
            <w:pPr>
              <w:rPr>
                <w:rFonts w:asciiTheme="minorHAnsi" w:hAnsiTheme="minorHAnsi"/>
                <w:b/>
                <w:bCs/>
              </w:rPr>
            </w:pPr>
          </w:p>
        </w:tc>
        <w:tc>
          <w:tcPr>
            <w:tcW w:w="5645" w:type="dxa"/>
          </w:tcPr>
          <w:p w:rsidR="00401EAB" w:rsidRPr="007B575A" w:rsidRDefault="00401EAB" w:rsidP="00401EAB">
            <w:pPr>
              <w:numPr>
                <w:ilvl w:val="0"/>
                <w:numId w:val="1"/>
              </w:numPr>
              <w:rPr>
                <w:rFonts w:asciiTheme="minorHAnsi" w:hAnsiTheme="minorHAnsi"/>
              </w:rPr>
            </w:pPr>
            <w:r w:rsidRPr="007B575A">
              <w:rPr>
                <w:rFonts w:asciiTheme="minorHAnsi" w:hAnsiTheme="minorHAnsi"/>
              </w:rPr>
              <w:t>true/false questions</w:t>
            </w:r>
          </w:p>
          <w:p w:rsidR="00401EAB" w:rsidRPr="007B575A" w:rsidRDefault="00401EAB" w:rsidP="00401EAB">
            <w:pPr>
              <w:numPr>
                <w:ilvl w:val="0"/>
                <w:numId w:val="1"/>
              </w:numPr>
              <w:rPr>
                <w:rFonts w:asciiTheme="minorHAnsi" w:hAnsiTheme="minorHAnsi"/>
              </w:rPr>
            </w:pPr>
            <w:r w:rsidRPr="007B575A">
              <w:rPr>
                <w:rFonts w:asciiTheme="minorHAnsi" w:hAnsiTheme="minorHAnsi"/>
              </w:rPr>
              <w:t xml:space="preserve">summary  </w:t>
            </w:r>
          </w:p>
          <w:p w:rsidR="00401EAB" w:rsidRPr="007B575A" w:rsidRDefault="00401EAB" w:rsidP="00401EAB">
            <w:pPr>
              <w:numPr>
                <w:ilvl w:val="0"/>
                <w:numId w:val="1"/>
              </w:numPr>
              <w:rPr>
                <w:rFonts w:asciiTheme="minorHAnsi" w:hAnsiTheme="minorHAnsi"/>
              </w:rPr>
            </w:pPr>
            <w:r w:rsidRPr="007B575A">
              <w:rPr>
                <w:rFonts w:asciiTheme="minorHAnsi" w:hAnsiTheme="minorHAnsi"/>
              </w:rPr>
              <w:t>In the text “right there” questions</w:t>
            </w:r>
          </w:p>
          <w:p w:rsidR="00401EAB" w:rsidRPr="007B575A" w:rsidRDefault="00401EAB" w:rsidP="00401EAB">
            <w:pPr>
              <w:numPr>
                <w:ilvl w:val="0"/>
                <w:numId w:val="1"/>
              </w:numPr>
              <w:rPr>
                <w:rFonts w:asciiTheme="minorHAnsi" w:hAnsiTheme="minorHAnsi"/>
              </w:rPr>
            </w:pPr>
            <w:r w:rsidRPr="007B575A">
              <w:rPr>
                <w:rFonts w:asciiTheme="minorHAnsi" w:hAnsiTheme="minorHAnsi"/>
              </w:rPr>
              <w:t xml:space="preserve">Asking for “the direct what” </w:t>
            </w:r>
          </w:p>
          <w:p w:rsidR="00401EAB" w:rsidRPr="007B575A" w:rsidRDefault="00401EAB" w:rsidP="00401EAB">
            <w:pPr>
              <w:numPr>
                <w:ilvl w:val="0"/>
                <w:numId w:val="1"/>
              </w:numPr>
              <w:rPr>
                <w:rFonts w:asciiTheme="minorHAnsi" w:hAnsiTheme="minorHAnsi"/>
              </w:rPr>
            </w:pPr>
            <w:r w:rsidRPr="007B575A">
              <w:rPr>
                <w:rFonts w:asciiTheme="minorHAnsi" w:hAnsiTheme="minorHAnsi"/>
              </w:rPr>
              <w:t>Finding key details</w:t>
            </w:r>
          </w:p>
          <w:p w:rsidR="00401EAB" w:rsidRPr="007B575A" w:rsidRDefault="00401EAB" w:rsidP="00401EAB">
            <w:pPr>
              <w:numPr>
                <w:ilvl w:val="0"/>
                <w:numId w:val="1"/>
              </w:numPr>
              <w:rPr>
                <w:rFonts w:asciiTheme="minorHAnsi" w:hAnsiTheme="minorHAnsi"/>
              </w:rPr>
            </w:pPr>
            <w:r w:rsidRPr="007B575A">
              <w:rPr>
                <w:rFonts w:asciiTheme="minorHAnsi" w:hAnsiTheme="minorHAnsi"/>
              </w:rPr>
              <w:t>right there</w:t>
            </w:r>
          </w:p>
          <w:p w:rsidR="00401EAB" w:rsidRPr="007B575A" w:rsidRDefault="00401EAB" w:rsidP="00401EAB">
            <w:pPr>
              <w:numPr>
                <w:ilvl w:val="0"/>
                <w:numId w:val="1"/>
              </w:numPr>
              <w:rPr>
                <w:rFonts w:asciiTheme="minorHAnsi" w:hAnsiTheme="minorHAnsi"/>
              </w:rPr>
            </w:pPr>
            <w:r w:rsidRPr="007B575A">
              <w:rPr>
                <w:rFonts w:asciiTheme="minorHAnsi" w:hAnsiTheme="minorHAnsi"/>
              </w:rPr>
              <w:t>factual</w:t>
            </w:r>
            <w:r w:rsidRPr="007B575A">
              <w:rPr>
                <w:rFonts w:asciiTheme="minorHAnsi" w:hAnsiTheme="minorHAnsi"/>
              </w:rPr>
              <w:tab/>
              <w:t>“on the lines”</w:t>
            </w:r>
            <w:r w:rsidRPr="007B575A">
              <w:rPr>
                <w:rFonts w:asciiTheme="minorHAnsi" w:hAnsiTheme="minorHAnsi"/>
              </w:rPr>
              <w:tab/>
            </w:r>
            <w:r w:rsidRPr="007B575A">
              <w:rPr>
                <w:rFonts w:asciiTheme="minorHAnsi" w:hAnsiTheme="minorHAnsi"/>
              </w:rPr>
              <w:tab/>
            </w:r>
            <w:r w:rsidRPr="007B575A">
              <w:rPr>
                <w:rFonts w:asciiTheme="minorHAnsi" w:hAnsiTheme="minorHAnsi"/>
              </w:rPr>
              <w:tab/>
            </w:r>
            <w:r w:rsidRPr="007B575A">
              <w:rPr>
                <w:rFonts w:asciiTheme="minorHAnsi" w:hAnsiTheme="minorHAnsi"/>
              </w:rPr>
              <w:tab/>
            </w:r>
          </w:p>
          <w:p w:rsidR="00401EAB" w:rsidRPr="007B575A" w:rsidRDefault="00401EAB" w:rsidP="00401EAB">
            <w:pPr>
              <w:numPr>
                <w:ilvl w:val="0"/>
                <w:numId w:val="1"/>
              </w:numPr>
              <w:rPr>
                <w:rFonts w:asciiTheme="minorHAnsi" w:hAnsiTheme="minorHAnsi"/>
              </w:rPr>
            </w:pPr>
            <w:r w:rsidRPr="007B575A">
              <w:rPr>
                <w:rFonts w:asciiTheme="minorHAnsi" w:hAnsiTheme="minorHAnsi"/>
              </w:rPr>
              <w:t>Procedural math questions 11+63+98+65=</w:t>
            </w:r>
          </w:p>
          <w:p w:rsidR="00401EAB" w:rsidRPr="007B575A" w:rsidRDefault="00401EAB" w:rsidP="00401EAB">
            <w:pPr>
              <w:numPr>
                <w:ilvl w:val="0"/>
                <w:numId w:val="1"/>
              </w:numPr>
              <w:rPr>
                <w:rFonts w:asciiTheme="minorHAnsi" w:hAnsiTheme="minorHAnsi"/>
              </w:rPr>
            </w:pPr>
            <w:r w:rsidRPr="007B575A">
              <w:rPr>
                <w:rFonts w:asciiTheme="minorHAnsi" w:hAnsiTheme="minorHAnsi"/>
              </w:rPr>
              <w:t xml:space="preserve">Simple explained relationship </w:t>
            </w:r>
          </w:p>
          <w:p w:rsidR="00401EAB" w:rsidRPr="007B575A" w:rsidRDefault="00401EAB" w:rsidP="00401EAB">
            <w:pPr>
              <w:numPr>
                <w:ilvl w:val="0"/>
                <w:numId w:val="1"/>
              </w:numPr>
              <w:rPr>
                <w:rFonts w:asciiTheme="minorHAnsi" w:hAnsiTheme="minorHAnsi"/>
              </w:rPr>
            </w:pPr>
            <w:r w:rsidRPr="007B575A">
              <w:rPr>
                <w:rFonts w:asciiTheme="minorHAnsi" w:hAnsiTheme="minorHAnsi"/>
              </w:rPr>
              <w:t>Think and search</w:t>
            </w:r>
          </w:p>
        </w:tc>
        <w:tc>
          <w:tcPr>
            <w:tcW w:w="5645" w:type="dxa"/>
          </w:tcPr>
          <w:p w:rsidR="00401EAB" w:rsidRPr="007B575A" w:rsidRDefault="00401EAB" w:rsidP="00401EAB">
            <w:pPr>
              <w:numPr>
                <w:ilvl w:val="0"/>
                <w:numId w:val="1"/>
              </w:numPr>
              <w:rPr>
                <w:rFonts w:asciiTheme="minorHAnsi" w:hAnsiTheme="minorHAnsi"/>
              </w:rPr>
            </w:pPr>
            <w:r w:rsidRPr="007B575A">
              <w:rPr>
                <w:rFonts w:asciiTheme="minorHAnsi" w:hAnsiTheme="minorHAnsi"/>
              </w:rPr>
              <w:t>Note taking (with a note taking framework)</w:t>
            </w:r>
          </w:p>
          <w:p w:rsidR="00401EAB" w:rsidRPr="007B575A" w:rsidRDefault="00401EAB" w:rsidP="00401EAB">
            <w:pPr>
              <w:numPr>
                <w:ilvl w:val="0"/>
                <w:numId w:val="1"/>
              </w:numPr>
              <w:rPr>
                <w:rFonts w:asciiTheme="minorHAnsi" w:hAnsiTheme="minorHAnsi"/>
              </w:rPr>
            </w:pPr>
            <w:r w:rsidRPr="007B575A">
              <w:rPr>
                <w:rFonts w:asciiTheme="minorHAnsi" w:hAnsiTheme="minorHAnsi"/>
              </w:rPr>
              <w:t xml:space="preserve">Reading </w:t>
            </w:r>
          </w:p>
          <w:p w:rsidR="00401EAB" w:rsidRPr="007B575A" w:rsidRDefault="00401EAB" w:rsidP="00401EAB">
            <w:pPr>
              <w:numPr>
                <w:ilvl w:val="0"/>
                <w:numId w:val="1"/>
              </w:numPr>
              <w:rPr>
                <w:rFonts w:asciiTheme="minorHAnsi" w:hAnsiTheme="minorHAnsi"/>
              </w:rPr>
            </w:pPr>
            <w:r w:rsidRPr="007B575A">
              <w:rPr>
                <w:rFonts w:asciiTheme="minorHAnsi" w:hAnsiTheme="minorHAnsi"/>
              </w:rPr>
              <w:t>Research</w:t>
            </w:r>
          </w:p>
          <w:p w:rsidR="00401EAB" w:rsidRPr="007B575A" w:rsidRDefault="00401EAB" w:rsidP="00401EAB">
            <w:pPr>
              <w:numPr>
                <w:ilvl w:val="0"/>
                <w:numId w:val="1"/>
              </w:numPr>
              <w:rPr>
                <w:rFonts w:asciiTheme="minorHAnsi" w:hAnsiTheme="minorHAnsi"/>
              </w:rPr>
            </w:pPr>
            <w:r w:rsidRPr="007B575A">
              <w:rPr>
                <w:rFonts w:asciiTheme="minorHAnsi" w:hAnsiTheme="minorHAnsi"/>
              </w:rPr>
              <w:t>Worksheets</w:t>
            </w:r>
          </w:p>
          <w:p w:rsidR="00401EAB" w:rsidRPr="007B575A" w:rsidRDefault="00401EAB" w:rsidP="00401EAB">
            <w:pPr>
              <w:numPr>
                <w:ilvl w:val="0"/>
                <w:numId w:val="1"/>
              </w:numPr>
              <w:rPr>
                <w:rFonts w:asciiTheme="minorHAnsi" w:hAnsiTheme="minorHAnsi"/>
              </w:rPr>
            </w:pPr>
            <w:r w:rsidRPr="007B575A">
              <w:rPr>
                <w:rFonts w:asciiTheme="minorHAnsi" w:hAnsiTheme="minorHAnsi"/>
              </w:rPr>
              <w:t>Summary writing</w:t>
            </w:r>
          </w:p>
          <w:p w:rsidR="00401EAB" w:rsidRPr="007B575A" w:rsidRDefault="00401EAB" w:rsidP="00401EAB">
            <w:pPr>
              <w:numPr>
                <w:ilvl w:val="0"/>
                <w:numId w:val="1"/>
              </w:numPr>
              <w:rPr>
                <w:rFonts w:asciiTheme="minorHAnsi" w:hAnsiTheme="minorHAnsi"/>
              </w:rPr>
            </w:pPr>
            <w:r w:rsidRPr="007B575A">
              <w:rPr>
                <w:rFonts w:asciiTheme="minorHAnsi" w:hAnsiTheme="minorHAnsi"/>
              </w:rPr>
              <w:t xml:space="preserve">Expository texts (writing, </w:t>
            </w:r>
            <w:proofErr w:type="spellStart"/>
            <w:r w:rsidRPr="007B575A">
              <w:rPr>
                <w:rFonts w:asciiTheme="minorHAnsi" w:hAnsiTheme="minorHAnsi"/>
              </w:rPr>
              <w:t>photostory</w:t>
            </w:r>
            <w:proofErr w:type="spellEnd"/>
            <w:r w:rsidRPr="007B575A">
              <w:rPr>
                <w:rFonts w:asciiTheme="minorHAnsi" w:hAnsiTheme="minorHAnsi"/>
              </w:rPr>
              <w:t xml:space="preserve"> or other media)</w:t>
            </w:r>
          </w:p>
          <w:p w:rsidR="00401EAB" w:rsidRPr="007B575A" w:rsidRDefault="00401EAB" w:rsidP="00401EAB">
            <w:pPr>
              <w:numPr>
                <w:ilvl w:val="0"/>
                <w:numId w:val="1"/>
              </w:numPr>
              <w:rPr>
                <w:rFonts w:asciiTheme="minorHAnsi" w:hAnsiTheme="minorHAnsi"/>
              </w:rPr>
            </w:pPr>
            <w:r w:rsidRPr="007B575A">
              <w:rPr>
                <w:rFonts w:asciiTheme="minorHAnsi" w:hAnsiTheme="minorHAnsi"/>
              </w:rPr>
              <w:t>Timelines</w:t>
            </w:r>
          </w:p>
          <w:p w:rsidR="00401EAB" w:rsidRPr="007B575A" w:rsidRDefault="00401EAB" w:rsidP="00401EAB">
            <w:pPr>
              <w:numPr>
                <w:ilvl w:val="0"/>
                <w:numId w:val="1"/>
              </w:numPr>
              <w:rPr>
                <w:rFonts w:asciiTheme="minorHAnsi" w:hAnsiTheme="minorHAnsi"/>
              </w:rPr>
            </w:pPr>
            <w:r w:rsidRPr="007B575A">
              <w:rPr>
                <w:rFonts w:asciiTheme="minorHAnsi" w:hAnsiTheme="minorHAnsi"/>
              </w:rPr>
              <w:t>Labelling activities</w:t>
            </w:r>
          </w:p>
          <w:p w:rsidR="00401EAB" w:rsidRPr="007B575A" w:rsidRDefault="00401EAB" w:rsidP="00401EAB">
            <w:pPr>
              <w:numPr>
                <w:ilvl w:val="0"/>
                <w:numId w:val="1"/>
              </w:numPr>
              <w:rPr>
                <w:rFonts w:asciiTheme="minorHAnsi" w:hAnsiTheme="minorHAnsi"/>
              </w:rPr>
            </w:pPr>
            <w:r w:rsidRPr="007B575A">
              <w:rPr>
                <w:rFonts w:asciiTheme="minorHAnsi" w:hAnsiTheme="minorHAnsi"/>
              </w:rPr>
              <w:t>Plot graphs</w:t>
            </w:r>
          </w:p>
        </w:tc>
      </w:tr>
      <w:tr w:rsidR="00401EAB" w:rsidRPr="007B575A" w:rsidTr="00401EAB">
        <w:trPr>
          <w:trHeight w:val="1728"/>
        </w:trPr>
        <w:tc>
          <w:tcPr>
            <w:tcW w:w="1886" w:type="dxa"/>
          </w:tcPr>
          <w:p w:rsidR="00401EAB" w:rsidRPr="007B575A" w:rsidRDefault="00401EAB">
            <w:pPr>
              <w:rPr>
                <w:rFonts w:asciiTheme="minorHAnsi" w:hAnsiTheme="minorHAnsi"/>
                <w:b/>
                <w:bCs/>
              </w:rPr>
            </w:pPr>
          </w:p>
          <w:p w:rsidR="00401EAB" w:rsidRPr="007B575A" w:rsidRDefault="00401EAB">
            <w:pPr>
              <w:rPr>
                <w:rFonts w:asciiTheme="minorHAnsi" w:hAnsiTheme="minorHAnsi"/>
                <w:b/>
                <w:bCs/>
              </w:rPr>
            </w:pPr>
          </w:p>
          <w:p w:rsidR="00401EAB" w:rsidRPr="007B575A" w:rsidRDefault="00401EAB">
            <w:pPr>
              <w:rPr>
                <w:rFonts w:asciiTheme="minorHAnsi" w:hAnsiTheme="minorHAnsi"/>
                <w:b/>
                <w:bCs/>
              </w:rPr>
            </w:pPr>
            <w:r w:rsidRPr="007B575A">
              <w:rPr>
                <w:rFonts w:asciiTheme="minorHAnsi" w:hAnsiTheme="minorHAnsi"/>
                <w:b/>
                <w:bCs/>
              </w:rPr>
              <w:t>Thinking</w:t>
            </w:r>
            <w:r w:rsidR="003469E4" w:rsidRPr="007B575A">
              <w:rPr>
                <w:rFonts w:asciiTheme="minorHAnsi" w:hAnsiTheme="minorHAnsi"/>
                <w:b/>
                <w:bCs/>
              </w:rPr>
              <w:br/>
            </w:r>
          </w:p>
          <w:p w:rsidR="003469E4" w:rsidRPr="007B575A" w:rsidRDefault="003469E4">
            <w:pPr>
              <w:rPr>
                <w:rFonts w:asciiTheme="minorHAnsi" w:hAnsiTheme="minorHAnsi"/>
                <w:b/>
                <w:bCs/>
              </w:rPr>
            </w:pPr>
            <w:r w:rsidRPr="007B575A">
              <w:rPr>
                <w:rFonts w:asciiTheme="minorHAnsi" w:hAnsiTheme="minorHAnsi"/>
                <w:bCs/>
                <w:i/>
                <w:sz w:val="20"/>
              </w:rPr>
              <w:t>Critical, Creative. Planning and Processing</w:t>
            </w:r>
          </w:p>
        </w:tc>
        <w:tc>
          <w:tcPr>
            <w:tcW w:w="5645" w:type="dxa"/>
          </w:tcPr>
          <w:p w:rsidR="00401EAB" w:rsidRPr="007B575A" w:rsidRDefault="00401EAB" w:rsidP="0062346D">
            <w:pPr>
              <w:numPr>
                <w:ilvl w:val="0"/>
                <w:numId w:val="5"/>
              </w:numPr>
              <w:rPr>
                <w:rFonts w:asciiTheme="minorHAnsi" w:hAnsiTheme="minorHAnsi"/>
              </w:rPr>
            </w:pPr>
            <w:r w:rsidRPr="007B575A">
              <w:rPr>
                <w:rFonts w:asciiTheme="minorHAnsi" w:hAnsiTheme="minorHAnsi"/>
              </w:rPr>
              <w:t>storyboard</w:t>
            </w:r>
          </w:p>
          <w:p w:rsidR="0062346D" w:rsidRPr="007B575A" w:rsidRDefault="00401EAB" w:rsidP="0062346D">
            <w:pPr>
              <w:numPr>
                <w:ilvl w:val="0"/>
                <w:numId w:val="4"/>
              </w:numPr>
              <w:rPr>
                <w:rFonts w:asciiTheme="minorHAnsi" w:hAnsiTheme="minorHAnsi"/>
              </w:rPr>
            </w:pPr>
            <w:r w:rsidRPr="007B575A">
              <w:rPr>
                <w:rFonts w:asciiTheme="minorHAnsi" w:hAnsiTheme="minorHAnsi"/>
              </w:rPr>
              <w:t>Author an me type questions</w:t>
            </w:r>
          </w:p>
          <w:p w:rsidR="0062346D" w:rsidRPr="007B575A" w:rsidRDefault="0062346D" w:rsidP="0062346D">
            <w:pPr>
              <w:numPr>
                <w:ilvl w:val="0"/>
                <w:numId w:val="4"/>
              </w:numPr>
              <w:rPr>
                <w:rFonts w:asciiTheme="minorHAnsi" w:hAnsiTheme="minorHAnsi"/>
              </w:rPr>
            </w:pPr>
            <w:r w:rsidRPr="007B575A">
              <w:rPr>
                <w:rFonts w:asciiTheme="minorHAnsi" w:hAnsiTheme="minorHAnsi"/>
              </w:rPr>
              <w:t>Interpretive</w:t>
            </w:r>
          </w:p>
          <w:p w:rsidR="0062346D" w:rsidRPr="007B575A" w:rsidRDefault="0062346D" w:rsidP="0062346D">
            <w:pPr>
              <w:numPr>
                <w:ilvl w:val="0"/>
                <w:numId w:val="4"/>
              </w:numPr>
              <w:rPr>
                <w:rFonts w:asciiTheme="minorHAnsi" w:hAnsiTheme="minorHAnsi"/>
              </w:rPr>
            </w:pPr>
            <w:r w:rsidRPr="007B575A">
              <w:rPr>
                <w:rFonts w:asciiTheme="minorHAnsi" w:hAnsiTheme="minorHAnsi"/>
              </w:rPr>
              <w:t>Between the lines</w:t>
            </w:r>
          </w:p>
          <w:p w:rsidR="0062346D" w:rsidRPr="007B575A" w:rsidRDefault="0062346D" w:rsidP="0062346D">
            <w:pPr>
              <w:numPr>
                <w:ilvl w:val="0"/>
                <w:numId w:val="4"/>
              </w:numPr>
              <w:rPr>
                <w:rFonts w:asciiTheme="minorHAnsi" w:hAnsiTheme="minorHAnsi"/>
              </w:rPr>
            </w:pPr>
            <w:r w:rsidRPr="007B575A">
              <w:rPr>
                <w:rFonts w:asciiTheme="minorHAnsi" w:hAnsiTheme="minorHAnsi"/>
              </w:rPr>
              <w:t>Implied what</w:t>
            </w:r>
            <w:r w:rsidRPr="007B575A">
              <w:rPr>
                <w:rFonts w:asciiTheme="minorHAnsi" w:hAnsiTheme="minorHAnsi"/>
              </w:rPr>
              <w:tab/>
            </w:r>
          </w:p>
          <w:p w:rsidR="0062346D" w:rsidRPr="007B575A" w:rsidRDefault="0062346D" w:rsidP="0062346D">
            <w:pPr>
              <w:numPr>
                <w:ilvl w:val="0"/>
                <w:numId w:val="4"/>
              </w:numPr>
              <w:rPr>
                <w:rFonts w:asciiTheme="minorHAnsi" w:hAnsiTheme="minorHAnsi"/>
              </w:rPr>
            </w:pPr>
            <w:r w:rsidRPr="007B575A">
              <w:rPr>
                <w:rFonts w:asciiTheme="minorHAnsi" w:hAnsiTheme="minorHAnsi"/>
              </w:rPr>
              <w:t>Author and me</w:t>
            </w:r>
            <w:r w:rsidRPr="007B575A">
              <w:rPr>
                <w:rFonts w:asciiTheme="minorHAnsi" w:hAnsiTheme="minorHAnsi"/>
              </w:rPr>
              <w:tab/>
            </w:r>
          </w:p>
          <w:p w:rsidR="0062346D" w:rsidRPr="007B575A" w:rsidRDefault="0062346D" w:rsidP="0062346D">
            <w:pPr>
              <w:numPr>
                <w:ilvl w:val="0"/>
                <w:numId w:val="4"/>
              </w:numPr>
              <w:rPr>
                <w:rFonts w:asciiTheme="minorHAnsi" w:hAnsiTheme="minorHAnsi"/>
              </w:rPr>
            </w:pPr>
            <w:r w:rsidRPr="007B575A">
              <w:rPr>
                <w:rFonts w:asciiTheme="minorHAnsi" w:hAnsiTheme="minorHAnsi"/>
              </w:rPr>
              <w:t>Simple implied relationship</w:t>
            </w:r>
          </w:p>
          <w:p w:rsidR="00401EAB" w:rsidRPr="007B575A" w:rsidRDefault="0062346D" w:rsidP="0062346D">
            <w:pPr>
              <w:numPr>
                <w:ilvl w:val="0"/>
                <w:numId w:val="4"/>
              </w:numPr>
              <w:rPr>
                <w:rFonts w:asciiTheme="minorHAnsi" w:hAnsiTheme="minorHAnsi"/>
              </w:rPr>
            </w:pPr>
            <w:r w:rsidRPr="007B575A">
              <w:rPr>
                <w:rFonts w:asciiTheme="minorHAnsi" w:hAnsiTheme="minorHAnsi"/>
              </w:rPr>
              <w:t>Complex implied relationship</w:t>
            </w:r>
            <w:r w:rsidR="00401EAB" w:rsidRPr="007B575A">
              <w:rPr>
                <w:rFonts w:asciiTheme="minorHAnsi" w:hAnsiTheme="minorHAnsi"/>
              </w:rPr>
              <w:t xml:space="preserve"> </w:t>
            </w:r>
          </w:p>
          <w:p w:rsidR="00401EAB" w:rsidRPr="007B575A" w:rsidRDefault="00401EAB">
            <w:pPr>
              <w:rPr>
                <w:rFonts w:asciiTheme="minorHAnsi" w:hAnsiTheme="minorHAnsi"/>
              </w:rPr>
            </w:pPr>
          </w:p>
        </w:tc>
        <w:tc>
          <w:tcPr>
            <w:tcW w:w="5645" w:type="dxa"/>
          </w:tcPr>
          <w:p w:rsidR="00401EAB" w:rsidRPr="007B575A" w:rsidRDefault="0062346D" w:rsidP="0062346D">
            <w:pPr>
              <w:numPr>
                <w:ilvl w:val="0"/>
                <w:numId w:val="5"/>
              </w:numPr>
              <w:rPr>
                <w:rFonts w:asciiTheme="minorHAnsi" w:hAnsiTheme="minorHAnsi"/>
              </w:rPr>
            </w:pPr>
            <w:r w:rsidRPr="007B575A">
              <w:rPr>
                <w:rFonts w:asciiTheme="minorHAnsi" w:hAnsiTheme="minorHAnsi"/>
              </w:rPr>
              <w:t>Devising a new chapter or sequel to a story</w:t>
            </w:r>
          </w:p>
          <w:p w:rsidR="0062346D" w:rsidRPr="007B575A" w:rsidRDefault="0062346D" w:rsidP="0062346D">
            <w:pPr>
              <w:numPr>
                <w:ilvl w:val="0"/>
                <w:numId w:val="5"/>
              </w:numPr>
              <w:rPr>
                <w:rFonts w:asciiTheme="minorHAnsi" w:hAnsiTheme="minorHAnsi"/>
              </w:rPr>
            </w:pPr>
            <w:r w:rsidRPr="007B575A">
              <w:rPr>
                <w:rFonts w:asciiTheme="minorHAnsi" w:hAnsiTheme="minorHAnsi"/>
              </w:rPr>
              <w:t>choice boards</w:t>
            </w:r>
          </w:p>
          <w:p w:rsidR="0062346D" w:rsidRPr="007B575A" w:rsidRDefault="0062346D" w:rsidP="0062346D">
            <w:pPr>
              <w:numPr>
                <w:ilvl w:val="0"/>
                <w:numId w:val="5"/>
              </w:numPr>
              <w:rPr>
                <w:rFonts w:asciiTheme="minorHAnsi" w:hAnsiTheme="minorHAnsi"/>
              </w:rPr>
            </w:pPr>
            <w:proofErr w:type="spellStart"/>
            <w:r w:rsidRPr="007B575A">
              <w:rPr>
                <w:rFonts w:asciiTheme="minorHAnsi" w:hAnsiTheme="minorHAnsi"/>
              </w:rPr>
              <w:t>RAFTs</w:t>
            </w:r>
            <w:proofErr w:type="spellEnd"/>
          </w:p>
          <w:p w:rsidR="0062346D" w:rsidRPr="007B575A" w:rsidRDefault="0062346D" w:rsidP="0062346D">
            <w:pPr>
              <w:numPr>
                <w:ilvl w:val="0"/>
                <w:numId w:val="5"/>
              </w:numPr>
              <w:rPr>
                <w:rFonts w:asciiTheme="minorHAnsi" w:hAnsiTheme="minorHAnsi"/>
              </w:rPr>
            </w:pPr>
            <w:r w:rsidRPr="007B575A">
              <w:rPr>
                <w:rFonts w:asciiTheme="minorHAnsi" w:hAnsiTheme="minorHAnsi"/>
              </w:rPr>
              <w:t>Extension menus</w:t>
            </w:r>
          </w:p>
          <w:p w:rsidR="0062346D" w:rsidRPr="007B575A" w:rsidRDefault="0062346D" w:rsidP="0062346D">
            <w:pPr>
              <w:numPr>
                <w:ilvl w:val="0"/>
                <w:numId w:val="5"/>
              </w:numPr>
              <w:rPr>
                <w:rFonts w:asciiTheme="minorHAnsi" w:hAnsiTheme="minorHAnsi"/>
              </w:rPr>
            </w:pPr>
            <w:r w:rsidRPr="007B575A">
              <w:rPr>
                <w:rFonts w:asciiTheme="minorHAnsi" w:hAnsiTheme="minorHAnsi"/>
              </w:rPr>
              <w:t>Totally ten</w:t>
            </w:r>
          </w:p>
          <w:p w:rsidR="0062346D" w:rsidRPr="007B575A" w:rsidRDefault="0062346D" w:rsidP="0062346D">
            <w:pPr>
              <w:numPr>
                <w:ilvl w:val="0"/>
                <w:numId w:val="5"/>
              </w:numPr>
              <w:rPr>
                <w:rFonts w:asciiTheme="minorHAnsi" w:hAnsiTheme="minorHAnsi"/>
              </w:rPr>
            </w:pPr>
            <w:proofErr w:type="spellStart"/>
            <w:r w:rsidRPr="007B575A">
              <w:rPr>
                <w:rFonts w:asciiTheme="minorHAnsi" w:hAnsiTheme="minorHAnsi"/>
              </w:rPr>
              <w:t>Thinktrix</w:t>
            </w:r>
            <w:proofErr w:type="spellEnd"/>
          </w:p>
        </w:tc>
      </w:tr>
      <w:tr w:rsidR="0062346D" w:rsidRPr="007B575A" w:rsidTr="00706176">
        <w:trPr>
          <w:trHeight w:val="1728"/>
        </w:trPr>
        <w:tc>
          <w:tcPr>
            <w:tcW w:w="1886" w:type="dxa"/>
          </w:tcPr>
          <w:p w:rsidR="0062346D" w:rsidRPr="007B575A" w:rsidRDefault="0062346D">
            <w:pPr>
              <w:rPr>
                <w:rFonts w:asciiTheme="minorHAnsi" w:hAnsiTheme="minorHAnsi"/>
                <w:b/>
                <w:bCs/>
              </w:rPr>
            </w:pPr>
          </w:p>
          <w:p w:rsidR="0062346D" w:rsidRPr="007B575A" w:rsidRDefault="0062346D">
            <w:pPr>
              <w:rPr>
                <w:rFonts w:asciiTheme="minorHAnsi" w:hAnsiTheme="minorHAnsi"/>
                <w:b/>
                <w:bCs/>
              </w:rPr>
            </w:pPr>
          </w:p>
          <w:p w:rsidR="0062346D" w:rsidRPr="007B575A" w:rsidRDefault="0062346D">
            <w:pPr>
              <w:rPr>
                <w:rFonts w:asciiTheme="minorHAnsi" w:hAnsiTheme="minorHAnsi"/>
                <w:b/>
                <w:bCs/>
              </w:rPr>
            </w:pPr>
            <w:r w:rsidRPr="007B575A">
              <w:rPr>
                <w:rFonts w:asciiTheme="minorHAnsi" w:hAnsiTheme="minorHAnsi"/>
                <w:b/>
                <w:bCs/>
              </w:rPr>
              <w:t>Communication</w:t>
            </w:r>
          </w:p>
          <w:p w:rsidR="003469E4" w:rsidRPr="007B575A" w:rsidRDefault="003469E4">
            <w:pPr>
              <w:rPr>
                <w:rFonts w:asciiTheme="minorHAnsi" w:hAnsiTheme="minorHAnsi"/>
                <w:b/>
                <w:bCs/>
              </w:rPr>
            </w:pPr>
          </w:p>
          <w:p w:rsidR="003469E4" w:rsidRPr="007B575A" w:rsidRDefault="003469E4" w:rsidP="003469E4">
            <w:pPr>
              <w:rPr>
                <w:rFonts w:asciiTheme="minorHAnsi" w:hAnsiTheme="minorHAnsi"/>
                <w:b/>
                <w:bCs/>
              </w:rPr>
            </w:pPr>
            <w:r w:rsidRPr="007B575A">
              <w:rPr>
                <w:rFonts w:asciiTheme="minorHAnsi" w:hAnsiTheme="minorHAnsi"/>
                <w:bCs/>
                <w:i/>
                <w:sz w:val="20"/>
              </w:rPr>
              <w:t>Creating meaning through oral, visual, written modes</w:t>
            </w:r>
          </w:p>
        </w:tc>
        <w:tc>
          <w:tcPr>
            <w:tcW w:w="11290" w:type="dxa"/>
            <w:gridSpan w:val="2"/>
          </w:tcPr>
          <w:p w:rsidR="0062346D" w:rsidRPr="007B575A" w:rsidRDefault="0062346D" w:rsidP="0062346D">
            <w:pPr>
              <w:numPr>
                <w:ilvl w:val="0"/>
                <w:numId w:val="4"/>
              </w:numPr>
              <w:rPr>
                <w:rFonts w:asciiTheme="minorHAnsi" w:hAnsiTheme="minorHAnsi"/>
              </w:rPr>
            </w:pPr>
            <w:r w:rsidRPr="007B575A">
              <w:rPr>
                <w:rFonts w:asciiTheme="minorHAnsi" w:hAnsiTheme="minorHAnsi"/>
              </w:rPr>
              <w:t>organization of visuals on a poster</w:t>
            </w:r>
          </w:p>
          <w:p w:rsidR="0062346D" w:rsidRPr="007B575A" w:rsidRDefault="0062346D" w:rsidP="0062346D">
            <w:pPr>
              <w:numPr>
                <w:ilvl w:val="0"/>
                <w:numId w:val="4"/>
              </w:numPr>
              <w:rPr>
                <w:rFonts w:asciiTheme="minorHAnsi" w:hAnsiTheme="minorHAnsi"/>
              </w:rPr>
            </w:pPr>
            <w:r w:rsidRPr="007B575A">
              <w:rPr>
                <w:rFonts w:asciiTheme="minorHAnsi" w:hAnsiTheme="minorHAnsi"/>
              </w:rPr>
              <w:t>Word problems in math</w:t>
            </w:r>
          </w:p>
          <w:p w:rsidR="0062346D" w:rsidRPr="007B575A" w:rsidRDefault="0062346D" w:rsidP="0062346D">
            <w:pPr>
              <w:numPr>
                <w:ilvl w:val="0"/>
                <w:numId w:val="4"/>
              </w:numPr>
              <w:rPr>
                <w:rFonts w:asciiTheme="minorHAnsi" w:hAnsiTheme="minorHAnsi"/>
              </w:rPr>
            </w:pPr>
            <w:r w:rsidRPr="007B575A">
              <w:rPr>
                <w:rFonts w:asciiTheme="minorHAnsi" w:hAnsiTheme="minorHAnsi"/>
              </w:rPr>
              <w:t xml:space="preserve">Develop a word wall </w:t>
            </w:r>
          </w:p>
          <w:p w:rsidR="003469E4" w:rsidRPr="007B575A" w:rsidRDefault="003469E4" w:rsidP="0062346D">
            <w:pPr>
              <w:numPr>
                <w:ilvl w:val="0"/>
                <w:numId w:val="4"/>
              </w:numPr>
              <w:rPr>
                <w:rFonts w:asciiTheme="minorHAnsi" w:hAnsiTheme="minorHAnsi"/>
              </w:rPr>
            </w:pPr>
            <w:r w:rsidRPr="007B575A">
              <w:rPr>
                <w:rFonts w:asciiTheme="minorHAnsi" w:hAnsiTheme="minorHAnsi"/>
              </w:rPr>
              <w:t>Collage</w:t>
            </w:r>
          </w:p>
          <w:p w:rsidR="003469E4" w:rsidRPr="007B575A" w:rsidRDefault="003469E4" w:rsidP="0062346D">
            <w:pPr>
              <w:numPr>
                <w:ilvl w:val="0"/>
                <w:numId w:val="4"/>
              </w:numPr>
              <w:rPr>
                <w:rFonts w:asciiTheme="minorHAnsi" w:hAnsiTheme="minorHAnsi"/>
              </w:rPr>
            </w:pPr>
            <w:r w:rsidRPr="007B575A">
              <w:rPr>
                <w:rFonts w:asciiTheme="minorHAnsi" w:hAnsiTheme="minorHAnsi"/>
              </w:rPr>
              <w:t>Painting, sculpture, illustrations</w:t>
            </w:r>
          </w:p>
          <w:p w:rsidR="0062346D" w:rsidRPr="007B575A" w:rsidRDefault="0062346D" w:rsidP="0062346D">
            <w:pPr>
              <w:numPr>
                <w:ilvl w:val="0"/>
                <w:numId w:val="4"/>
              </w:numPr>
              <w:rPr>
                <w:rFonts w:asciiTheme="minorHAnsi" w:hAnsiTheme="minorHAnsi"/>
              </w:rPr>
            </w:pPr>
            <w:r w:rsidRPr="007B575A">
              <w:rPr>
                <w:rFonts w:asciiTheme="minorHAnsi" w:hAnsiTheme="minorHAnsi"/>
              </w:rPr>
              <w:t>Math /reader response Journal</w:t>
            </w:r>
          </w:p>
          <w:p w:rsidR="0062346D" w:rsidRPr="007B575A" w:rsidRDefault="0062346D" w:rsidP="0062346D">
            <w:pPr>
              <w:numPr>
                <w:ilvl w:val="0"/>
                <w:numId w:val="4"/>
              </w:numPr>
              <w:rPr>
                <w:rFonts w:asciiTheme="minorHAnsi" w:hAnsiTheme="minorHAnsi"/>
              </w:rPr>
            </w:pPr>
            <w:r w:rsidRPr="007B575A">
              <w:rPr>
                <w:rFonts w:asciiTheme="minorHAnsi" w:hAnsiTheme="minorHAnsi"/>
              </w:rPr>
              <w:t>Create a piece of electronic media (</w:t>
            </w:r>
            <w:proofErr w:type="spellStart"/>
            <w:r w:rsidRPr="007B575A">
              <w:rPr>
                <w:rFonts w:asciiTheme="minorHAnsi" w:hAnsiTheme="minorHAnsi"/>
              </w:rPr>
              <w:t>photostory</w:t>
            </w:r>
            <w:proofErr w:type="spellEnd"/>
            <w:r w:rsidRPr="007B575A">
              <w:rPr>
                <w:rFonts w:asciiTheme="minorHAnsi" w:hAnsiTheme="minorHAnsi"/>
              </w:rPr>
              <w:t xml:space="preserve">, web page) </w:t>
            </w:r>
          </w:p>
          <w:p w:rsidR="0062346D" w:rsidRPr="007B575A" w:rsidRDefault="0062346D" w:rsidP="0062346D">
            <w:pPr>
              <w:numPr>
                <w:ilvl w:val="0"/>
                <w:numId w:val="4"/>
              </w:numPr>
              <w:rPr>
                <w:rFonts w:asciiTheme="minorHAnsi" w:hAnsiTheme="minorHAnsi"/>
              </w:rPr>
            </w:pPr>
            <w:r w:rsidRPr="007B575A">
              <w:rPr>
                <w:rFonts w:asciiTheme="minorHAnsi" w:hAnsiTheme="minorHAnsi"/>
              </w:rPr>
              <w:t>Write a letter, email, memo</w:t>
            </w:r>
          </w:p>
          <w:p w:rsidR="0062346D" w:rsidRPr="007B575A" w:rsidRDefault="00276EBA" w:rsidP="0062346D">
            <w:pPr>
              <w:numPr>
                <w:ilvl w:val="0"/>
                <w:numId w:val="4"/>
              </w:numPr>
              <w:rPr>
                <w:rFonts w:asciiTheme="minorHAnsi" w:hAnsiTheme="minorHAnsi"/>
              </w:rPr>
            </w:pPr>
            <w:r w:rsidRPr="007B575A">
              <w:rPr>
                <w:rFonts w:asciiTheme="minorHAnsi" w:hAnsiTheme="minorHAnsi"/>
              </w:rPr>
              <w:t>Write a children’s poem, story, comic</w:t>
            </w:r>
          </w:p>
          <w:p w:rsidR="00276EBA" w:rsidRPr="007B575A" w:rsidRDefault="00276EBA" w:rsidP="0062346D">
            <w:pPr>
              <w:numPr>
                <w:ilvl w:val="0"/>
                <w:numId w:val="4"/>
              </w:numPr>
              <w:rPr>
                <w:rFonts w:asciiTheme="minorHAnsi" w:hAnsiTheme="minorHAnsi"/>
              </w:rPr>
            </w:pPr>
            <w:r w:rsidRPr="007B575A">
              <w:rPr>
                <w:rFonts w:asciiTheme="minorHAnsi" w:hAnsiTheme="minorHAnsi"/>
              </w:rPr>
              <w:t>Use appropriate form to solve a math problem</w:t>
            </w:r>
          </w:p>
          <w:p w:rsidR="0062346D" w:rsidRPr="007B575A" w:rsidRDefault="0062346D">
            <w:pPr>
              <w:rPr>
                <w:rFonts w:asciiTheme="minorHAnsi" w:hAnsiTheme="minorHAnsi"/>
              </w:rPr>
            </w:pPr>
          </w:p>
        </w:tc>
      </w:tr>
    </w:tbl>
    <w:p w:rsidR="00490212" w:rsidRDefault="004902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6"/>
        <w:gridCol w:w="5645"/>
        <w:gridCol w:w="5645"/>
      </w:tblGrid>
      <w:tr w:rsidR="00276EBA" w:rsidRPr="007B575A" w:rsidTr="00276EBA">
        <w:trPr>
          <w:trHeight w:val="332"/>
        </w:trPr>
        <w:tc>
          <w:tcPr>
            <w:tcW w:w="1886" w:type="dxa"/>
          </w:tcPr>
          <w:p w:rsidR="00276EBA" w:rsidRPr="007B575A" w:rsidRDefault="00276EBA">
            <w:pPr>
              <w:rPr>
                <w:rFonts w:asciiTheme="minorHAnsi" w:hAnsiTheme="minorHAnsi"/>
                <w:b/>
                <w:bCs/>
              </w:rPr>
            </w:pPr>
          </w:p>
        </w:tc>
        <w:tc>
          <w:tcPr>
            <w:tcW w:w="5645" w:type="dxa"/>
          </w:tcPr>
          <w:p w:rsidR="00276EBA" w:rsidRPr="007B575A" w:rsidRDefault="00276EBA" w:rsidP="00276EBA">
            <w:pPr>
              <w:ind w:left="720"/>
              <w:rPr>
                <w:rFonts w:asciiTheme="minorHAnsi" w:hAnsiTheme="minorHAnsi"/>
              </w:rPr>
            </w:pPr>
            <w:r w:rsidRPr="007B575A">
              <w:rPr>
                <w:rFonts w:asciiTheme="minorHAnsi" w:hAnsiTheme="minorHAnsi"/>
              </w:rPr>
              <w:t xml:space="preserve">Questions </w:t>
            </w:r>
          </w:p>
        </w:tc>
        <w:tc>
          <w:tcPr>
            <w:tcW w:w="5645" w:type="dxa"/>
          </w:tcPr>
          <w:p w:rsidR="00276EBA" w:rsidRPr="007B575A" w:rsidRDefault="00276EBA" w:rsidP="00276EBA">
            <w:pPr>
              <w:ind w:left="720"/>
              <w:rPr>
                <w:rFonts w:asciiTheme="minorHAnsi" w:hAnsiTheme="minorHAnsi"/>
              </w:rPr>
            </w:pPr>
            <w:r w:rsidRPr="007B575A">
              <w:rPr>
                <w:rFonts w:asciiTheme="minorHAnsi" w:hAnsiTheme="minorHAnsi"/>
              </w:rPr>
              <w:t>Activities</w:t>
            </w:r>
          </w:p>
        </w:tc>
      </w:tr>
      <w:tr w:rsidR="00401EAB" w:rsidRPr="007B575A" w:rsidTr="0062346D">
        <w:trPr>
          <w:trHeight w:val="1728"/>
        </w:trPr>
        <w:tc>
          <w:tcPr>
            <w:tcW w:w="1886" w:type="dxa"/>
          </w:tcPr>
          <w:p w:rsidR="00401EAB" w:rsidRPr="007B575A" w:rsidRDefault="00401EAB">
            <w:pPr>
              <w:rPr>
                <w:rFonts w:asciiTheme="minorHAnsi" w:hAnsiTheme="minorHAnsi"/>
                <w:b/>
                <w:bCs/>
              </w:rPr>
            </w:pPr>
          </w:p>
          <w:p w:rsidR="00401EAB" w:rsidRPr="007B575A" w:rsidRDefault="00401EAB">
            <w:pPr>
              <w:rPr>
                <w:rFonts w:asciiTheme="minorHAnsi" w:hAnsiTheme="minorHAnsi"/>
                <w:b/>
                <w:bCs/>
              </w:rPr>
            </w:pPr>
          </w:p>
          <w:p w:rsidR="00401EAB" w:rsidRPr="007B575A" w:rsidRDefault="00401EAB">
            <w:pPr>
              <w:rPr>
                <w:rFonts w:asciiTheme="minorHAnsi" w:hAnsiTheme="minorHAnsi"/>
                <w:b/>
                <w:bCs/>
              </w:rPr>
            </w:pPr>
            <w:r w:rsidRPr="007B575A">
              <w:rPr>
                <w:rFonts w:asciiTheme="minorHAnsi" w:hAnsiTheme="minorHAnsi"/>
                <w:b/>
                <w:bCs/>
              </w:rPr>
              <w:t>Application</w:t>
            </w:r>
          </w:p>
          <w:p w:rsidR="003469E4" w:rsidRPr="007B575A" w:rsidRDefault="003469E4">
            <w:pPr>
              <w:rPr>
                <w:rFonts w:asciiTheme="minorHAnsi" w:hAnsiTheme="minorHAnsi"/>
                <w:b/>
                <w:bCs/>
              </w:rPr>
            </w:pPr>
          </w:p>
          <w:p w:rsidR="003469E4" w:rsidRPr="007B575A" w:rsidRDefault="003469E4">
            <w:pPr>
              <w:rPr>
                <w:rFonts w:asciiTheme="minorHAnsi" w:hAnsiTheme="minorHAnsi"/>
                <w:b/>
                <w:bCs/>
              </w:rPr>
            </w:pPr>
            <w:r w:rsidRPr="007B575A">
              <w:rPr>
                <w:rFonts w:asciiTheme="minorHAnsi" w:hAnsiTheme="minorHAnsi"/>
                <w:bCs/>
                <w:i/>
                <w:sz w:val="20"/>
              </w:rPr>
              <w:t>Making connections within and between contexts</w:t>
            </w:r>
          </w:p>
        </w:tc>
        <w:tc>
          <w:tcPr>
            <w:tcW w:w="5645" w:type="dxa"/>
          </w:tcPr>
          <w:p w:rsidR="00276EBA" w:rsidRPr="007B575A" w:rsidRDefault="00276EBA" w:rsidP="00276EBA">
            <w:pPr>
              <w:numPr>
                <w:ilvl w:val="0"/>
                <w:numId w:val="4"/>
              </w:numPr>
              <w:rPr>
                <w:rFonts w:asciiTheme="minorHAnsi" w:hAnsiTheme="minorHAnsi"/>
              </w:rPr>
            </w:pPr>
            <w:r w:rsidRPr="007B575A">
              <w:rPr>
                <w:rFonts w:asciiTheme="minorHAnsi" w:hAnsiTheme="minorHAnsi"/>
              </w:rPr>
              <w:t>Critical Applicative</w:t>
            </w:r>
            <w:r w:rsidRPr="007B575A">
              <w:rPr>
                <w:rFonts w:asciiTheme="minorHAnsi" w:hAnsiTheme="minorHAnsi"/>
              </w:rPr>
              <w:tab/>
            </w:r>
          </w:p>
          <w:p w:rsidR="00276EBA" w:rsidRPr="007B575A" w:rsidRDefault="00276EBA" w:rsidP="00276EBA">
            <w:pPr>
              <w:numPr>
                <w:ilvl w:val="0"/>
                <w:numId w:val="4"/>
              </w:numPr>
              <w:rPr>
                <w:rFonts w:asciiTheme="minorHAnsi" w:hAnsiTheme="minorHAnsi"/>
              </w:rPr>
            </w:pPr>
            <w:r w:rsidRPr="007B575A">
              <w:rPr>
                <w:rFonts w:asciiTheme="minorHAnsi" w:hAnsiTheme="minorHAnsi"/>
              </w:rPr>
              <w:t>Beyond the lines</w:t>
            </w:r>
            <w:r w:rsidRPr="007B575A">
              <w:rPr>
                <w:rFonts w:asciiTheme="minorHAnsi" w:hAnsiTheme="minorHAnsi"/>
              </w:rPr>
              <w:tab/>
            </w:r>
          </w:p>
          <w:p w:rsidR="00276EBA" w:rsidRPr="007B575A" w:rsidRDefault="00276EBA" w:rsidP="00276EBA">
            <w:pPr>
              <w:numPr>
                <w:ilvl w:val="0"/>
                <w:numId w:val="4"/>
              </w:numPr>
              <w:rPr>
                <w:rFonts w:asciiTheme="minorHAnsi" w:hAnsiTheme="minorHAnsi"/>
              </w:rPr>
            </w:pPr>
            <w:r w:rsidRPr="007B575A">
              <w:rPr>
                <w:rFonts w:asciiTheme="minorHAnsi" w:hAnsiTheme="minorHAnsi"/>
              </w:rPr>
              <w:t>So what? Now What?</w:t>
            </w:r>
            <w:r w:rsidRPr="007B575A">
              <w:rPr>
                <w:rFonts w:asciiTheme="minorHAnsi" w:hAnsiTheme="minorHAnsi"/>
              </w:rPr>
              <w:tab/>
            </w:r>
          </w:p>
          <w:p w:rsidR="00276EBA" w:rsidRPr="007B575A" w:rsidRDefault="00276EBA" w:rsidP="00276EBA">
            <w:pPr>
              <w:numPr>
                <w:ilvl w:val="0"/>
                <w:numId w:val="4"/>
              </w:numPr>
              <w:rPr>
                <w:rFonts w:asciiTheme="minorHAnsi" w:hAnsiTheme="minorHAnsi"/>
              </w:rPr>
            </w:pPr>
            <w:r w:rsidRPr="007B575A">
              <w:rPr>
                <w:rFonts w:asciiTheme="minorHAnsi" w:hAnsiTheme="minorHAnsi"/>
              </w:rPr>
              <w:t>On my own</w:t>
            </w:r>
          </w:p>
          <w:p w:rsidR="00276EBA" w:rsidRPr="007B575A" w:rsidRDefault="00276EBA" w:rsidP="00276EBA">
            <w:pPr>
              <w:numPr>
                <w:ilvl w:val="0"/>
                <w:numId w:val="4"/>
              </w:numPr>
              <w:rPr>
                <w:rFonts w:asciiTheme="minorHAnsi" w:hAnsiTheme="minorHAnsi"/>
              </w:rPr>
            </w:pPr>
            <w:r w:rsidRPr="007B575A">
              <w:rPr>
                <w:rFonts w:asciiTheme="minorHAnsi" w:hAnsiTheme="minorHAnsi"/>
              </w:rPr>
              <w:t>What do I think</w:t>
            </w:r>
          </w:p>
          <w:p w:rsidR="00276EBA" w:rsidRPr="007B575A" w:rsidRDefault="00276EBA" w:rsidP="00276EBA">
            <w:pPr>
              <w:numPr>
                <w:ilvl w:val="0"/>
                <w:numId w:val="4"/>
              </w:numPr>
              <w:rPr>
                <w:rFonts w:asciiTheme="minorHAnsi" w:hAnsiTheme="minorHAnsi"/>
              </w:rPr>
            </w:pPr>
            <w:r w:rsidRPr="007B575A">
              <w:rPr>
                <w:rFonts w:asciiTheme="minorHAnsi" w:hAnsiTheme="minorHAnsi"/>
              </w:rPr>
              <w:t>How will I use this</w:t>
            </w:r>
            <w:r w:rsidRPr="007B575A">
              <w:rPr>
                <w:rFonts w:asciiTheme="minorHAnsi" w:hAnsiTheme="minorHAnsi"/>
              </w:rPr>
              <w:tab/>
            </w:r>
          </w:p>
          <w:p w:rsidR="00276EBA" w:rsidRPr="007B575A" w:rsidRDefault="00276EBA" w:rsidP="00276EBA">
            <w:pPr>
              <w:numPr>
                <w:ilvl w:val="0"/>
                <w:numId w:val="4"/>
              </w:numPr>
              <w:rPr>
                <w:rFonts w:asciiTheme="minorHAnsi" w:hAnsiTheme="minorHAnsi"/>
              </w:rPr>
            </w:pPr>
            <w:r w:rsidRPr="007B575A">
              <w:rPr>
                <w:rFonts w:asciiTheme="minorHAnsi" w:hAnsiTheme="minorHAnsi"/>
              </w:rPr>
              <w:t>Authorial generalisation</w:t>
            </w:r>
            <w:r w:rsidRPr="007B575A">
              <w:rPr>
                <w:rFonts w:asciiTheme="minorHAnsi" w:hAnsiTheme="minorHAnsi"/>
              </w:rPr>
              <w:tab/>
            </w:r>
          </w:p>
          <w:p w:rsidR="00276EBA" w:rsidRPr="007B575A" w:rsidRDefault="00276EBA" w:rsidP="00276EBA">
            <w:pPr>
              <w:numPr>
                <w:ilvl w:val="0"/>
                <w:numId w:val="4"/>
              </w:numPr>
              <w:rPr>
                <w:rFonts w:asciiTheme="minorHAnsi" w:hAnsiTheme="minorHAnsi"/>
              </w:rPr>
            </w:pPr>
            <w:r w:rsidRPr="007B575A">
              <w:rPr>
                <w:rFonts w:asciiTheme="minorHAnsi" w:hAnsiTheme="minorHAnsi"/>
              </w:rPr>
              <w:t>Walking in the author’s shoes</w:t>
            </w:r>
          </w:p>
          <w:p w:rsidR="00276EBA" w:rsidRPr="007B575A" w:rsidRDefault="00276EBA" w:rsidP="00276EBA">
            <w:pPr>
              <w:numPr>
                <w:ilvl w:val="0"/>
                <w:numId w:val="4"/>
              </w:numPr>
              <w:rPr>
                <w:rFonts w:asciiTheme="minorHAnsi" w:hAnsiTheme="minorHAnsi"/>
              </w:rPr>
            </w:pPr>
            <w:r w:rsidRPr="007B575A">
              <w:rPr>
                <w:rFonts w:asciiTheme="minorHAnsi" w:hAnsiTheme="minorHAnsi"/>
              </w:rPr>
              <w:t>(can they think about their life with a story or concept)</w:t>
            </w:r>
          </w:p>
        </w:tc>
        <w:tc>
          <w:tcPr>
            <w:tcW w:w="5645" w:type="dxa"/>
          </w:tcPr>
          <w:p w:rsidR="00276EBA" w:rsidRPr="007B575A" w:rsidRDefault="00276EBA" w:rsidP="00276EBA">
            <w:pPr>
              <w:numPr>
                <w:ilvl w:val="0"/>
                <w:numId w:val="4"/>
              </w:numPr>
              <w:rPr>
                <w:rFonts w:asciiTheme="minorHAnsi" w:hAnsiTheme="minorHAnsi"/>
              </w:rPr>
            </w:pPr>
            <w:r w:rsidRPr="007B575A">
              <w:rPr>
                <w:rFonts w:asciiTheme="minorHAnsi" w:hAnsiTheme="minorHAnsi"/>
              </w:rPr>
              <w:t>writing a journal from the view of a history figure</w:t>
            </w:r>
          </w:p>
          <w:p w:rsidR="00276EBA" w:rsidRPr="007B575A" w:rsidRDefault="00F23321" w:rsidP="00276EBA">
            <w:pPr>
              <w:numPr>
                <w:ilvl w:val="0"/>
                <w:numId w:val="4"/>
              </w:numPr>
              <w:rPr>
                <w:rFonts w:asciiTheme="minorHAnsi" w:hAnsiTheme="minorHAnsi"/>
              </w:rPr>
            </w:pPr>
            <w:r w:rsidRPr="007B575A">
              <w:rPr>
                <w:rFonts w:asciiTheme="minorHAnsi" w:hAnsiTheme="minorHAnsi"/>
              </w:rPr>
              <w:t>Use math and science we studied to plan a trip to Mars</w:t>
            </w:r>
          </w:p>
          <w:p w:rsidR="00F23321" w:rsidRPr="007B575A" w:rsidRDefault="00F23321" w:rsidP="00276EBA">
            <w:pPr>
              <w:numPr>
                <w:ilvl w:val="0"/>
                <w:numId w:val="4"/>
              </w:numPr>
              <w:rPr>
                <w:rFonts w:asciiTheme="minorHAnsi" w:hAnsiTheme="minorHAnsi"/>
              </w:rPr>
            </w:pPr>
            <w:r w:rsidRPr="007B575A">
              <w:rPr>
                <w:rFonts w:asciiTheme="minorHAnsi" w:hAnsiTheme="minorHAnsi"/>
              </w:rPr>
              <w:t>Social action project</w:t>
            </w:r>
          </w:p>
          <w:p w:rsidR="00F23321" w:rsidRPr="007B575A" w:rsidRDefault="00F23321" w:rsidP="00276EBA">
            <w:pPr>
              <w:numPr>
                <w:ilvl w:val="0"/>
                <w:numId w:val="4"/>
              </w:numPr>
              <w:rPr>
                <w:rFonts w:asciiTheme="minorHAnsi" w:hAnsiTheme="minorHAnsi"/>
              </w:rPr>
            </w:pPr>
            <w:r w:rsidRPr="007B575A">
              <w:rPr>
                <w:rFonts w:asciiTheme="minorHAnsi" w:hAnsiTheme="minorHAnsi"/>
              </w:rPr>
              <w:t xml:space="preserve">Writing an original script, song, rap, play, </w:t>
            </w:r>
          </w:p>
          <w:p w:rsidR="00F23321" w:rsidRPr="007B575A" w:rsidRDefault="00F23321" w:rsidP="00276EBA">
            <w:pPr>
              <w:numPr>
                <w:ilvl w:val="0"/>
                <w:numId w:val="4"/>
              </w:numPr>
              <w:rPr>
                <w:rFonts w:asciiTheme="minorHAnsi" w:hAnsiTheme="minorHAnsi"/>
              </w:rPr>
            </w:pPr>
            <w:r w:rsidRPr="007B575A">
              <w:rPr>
                <w:rFonts w:asciiTheme="minorHAnsi" w:hAnsiTheme="minorHAnsi"/>
              </w:rPr>
              <w:t>Interdisciplinary projects</w:t>
            </w:r>
          </w:p>
          <w:p w:rsidR="00401EAB" w:rsidRPr="007B575A" w:rsidRDefault="00401EAB">
            <w:pPr>
              <w:rPr>
                <w:rFonts w:asciiTheme="minorHAnsi" w:hAnsiTheme="minorHAnsi"/>
              </w:rPr>
            </w:pPr>
          </w:p>
        </w:tc>
      </w:tr>
    </w:tbl>
    <w:p w:rsidR="00C5195C" w:rsidRPr="007B575A" w:rsidRDefault="00C5195C">
      <w:pPr>
        <w:rPr>
          <w:rFonts w:asciiTheme="minorHAnsi" w:hAnsiTheme="minorHAnsi"/>
          <w:b/>
          <w:bCs/>
        </w:rPr>
      </w:pPr>
    </w:p>
    <w:sectPr w:rsidR="00C5195C" w:rsidRPr="007B575A" w:rsidSect="004A6A8E">
      <w:pgSz w:w="15840" w:h="12240" w:orient="landscape" w:code="1"/>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mbo-Italic">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6566"/>
    <w:multiLevelType w:val="hybridMultilevel"/>
    <w:tmpl w:val="528A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E51D30"/>
    <w:multiLevelType w:val="hybridMultilevel"/>
    <w:tmpl w:val="4F4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2215E"/>
    <w:multiLevelType w:val="hybridMultilevel"/>
    <w:tmpl w:val="8B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0309C"/>
    <w:multiLevelType w:val="hybridMultilevel"/>
    <w:tmpl w:val="00A8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13EE2"/>
    <w:multiLevelType w:val="hybridMultilevel"/>
    <w:tmpl w:val="37E4894A"/>
    <w:lvl w:ilvl="0" w:tplc="54A47B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01EAB"/>
    <w:rsid w:val="00276EBA"/>
    <w:rsid w:val="003469E4"/>
    <w:rsid w:val="00401EAB"/>
    <w:rsid w:val="00490212"/>
    <w:rsid w:val="004A6A8E"/>
    <w:rsid w:val="0062346D"/>
    <w:rsid w:val="007B575A"/>
    <w:rsid w:val="009613FD"/>
    <w:rsid w:val="00C5195C"/>
    <w:rsid w:val="00F23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8E"/>
    <w:rPr>
      <w:sz w:val="24"/>
      <w:szCs w:val="24"/>
      <w:lang w:val="en-CA"/>
    </w:rPr>
  </w:style>
  <w:style w:type="paragraph" w:styleId="Heading1">
    <w:name w:val="heading 1"/>
    <w:basedOn w:val="Normal"/>
    <w:next w:val="Normal"/>
    <w:qFormat/>
    <w:rsid w:val="004A6A8E"/>
    <w:pPr>
      <w:keepNext/>
      <w:outlineLvl w:val="0"/>
    </w:pPr>
    <w:rPr>
      <w:b/>
      <w:bCs/>
    </w:rPr>
  </w:style>
  <w:style w:type="paragraph" w:styleId="Heading2">
    <w:name w:val="heading 2"/>
    <w:basedOn w:val="Normal"/>
    <w:next w:val="Normal"/>
    <w:qFormat/>
    <w:rsid w:val="004A6A8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Achievement Chart Activities</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Chart Activities</dc:title>
  <dc:subject/>
  <dc:creator>userone</dc:creator>
  <cp:keywords/>
  <dc:description/>
  <cp:lastModifiedBy>UCDSB</cp:lastModifiedBy>
  <cp:revision>5</cp:revision>
  <dcterms:created xsi:type="dcterms:W3CDTF">2011-03-28T02:00:00Z</dcterms:created>
  <dcterms:modified xsi:type="dcterms:W3CDTF">2011-04-15T01:39:00Z</dcterms:modified>
</cp:coreProperties>
</file>